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45" w:rsidRPr="00AE2771" w:rsidRDefault="00710C78" w:rsidP="00710C78">
      <w:pPr>
        <w:spacing w:after="0" w:afterAutospacing="0"/>
        <w:jc w:val="center"/>
        <w:rPr>
          <w:sz w:val="28"/>
          <w:szCs w:val="28"/>
        </w:rPr>
      </w:pPr>
      <w:r>
        <w:object w:dxaOrig="857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81.5pt" o:ole="" filled="t">
            <v:fill color2="black"/>
            <v:imagedata r:id="rId4" o:title=""/>
          </v:shape>
          <o:OLEObject Type="Embed" ProgID="Word.Picture.8" ShapeID="_x0000_i1025" DrawAspect="Content" ObjectID="_1472282308" r:id="rId5"/>
        </w:object>
      </w:r>
      <w:r w:rsidR="00AE2771" w:rsidRPr="00D03A4D">
        <w:rPr>
          <w:rFonts w:ascii="Times New Roman" w:eastAsia="Times New Roman" w:hAnsi="Times New Roman" w:cs="Times New Roman"/>
          <w:sz w:val="36"/>
          <w:szCs w:val="36"/>
          <w:lang w:eastAsia="ar-SA"/>
        </w:rPr>
        <w:t>MINISTERSTWO SPRAWIEDLIWOŚCI</w:t>
      </w:r>
    </w:p>
    <w:p w:rsidR="00B84668" w:rsidRDefault="00B84668" w:rsidP="00710C78">
      <w:pPr>
        <w:spacing w:after="0" w:afterAutospacing="0"/>
        <w:jc w:val="center"/>
      </w:pPr>
    </w:p>
    <w:p w:rsidR="00B84668" w:rsidRDefault="00B84668" w:rsidP="00B84668">
      <w:pPr>
        <w:spacing w:after="0" w:afterAutospacing="0"/>
      </w:pPr>
    </w:p>
    <w:p w:rsidR="00D03A4D" w:rsidRDefault="00D03A4D" w:rsidP="00B84668">
      <w:pPr>
        <w:spacing w:after="0" w:afterAutospacing="0"/>
      </w:pPr>
    </w:p>
    <w:p w:rsidR="00D03A4D" w:rsidRDefault="00D03A4D" w:rsidP="00B84668">
      <w:pPr>
        <w:spacing w:after="0" w:afterAutospacing="0"/>
      </w:pPr>
    </w:p>
    <w:p w:rsidR="00B84668" w:rsidRPr="00AE2771" w:rsidRDefault="00B84668" w:rsidP="00B84668">
      <w:pPr>
        <w:spacing w:after="0" w:afterAutospacing="0"/>
        <w:jc w:val="center"/>
        <w:rPr>
          <w:rFonts w:ascii="Tahoma" w:hAnsi="Tahoma" w:cs="Tahoma"/>
          <w:b/>
          <w:sz w:val="32"/>
          <w:szCs w:val="32"/>
        </w:rPr>
      </w:pPr>
      <w:r w:rsidRPr="00AE2771">
        <w:rPr>
          <w:rFonts w:ascii="Tahoma" w:hAnsi="Tahoma" w:cs="Tahoma"/>
          <w:b/>
          <w:sz w:val="32"/>
          <w:szCs w:val="32"/>
        </w:rPr>
        <w:t>JEŻELI JESTEŚ OSOBĄ POKRZYWDZONĄ PZRESTĘPSTWEM – PAMIĘTAJ!</w:t>
      </w:r>
    </w:p>
    <w:p w:rsidR="00B84668" w:rsidRPr="00AE2771" w:rsidRDefault="00B84668" w:rsidP="00B84668">
      <w:pPr>
        <w:spacing w:after="0" w:afterAutospacing="0"/>
        <w:jc w:val="center"/>
        <w:rPr>
          <w:rFonts w:cs="Tahoma"/>
          <w:b/>
          <w:sz w:val="32"/>
          <w:szCs w:val="32"/>
        </w:rPr>
      </w:pPr>
      <w:r w:rsidRPr="00AE2771">
        <w:rPr>
          <w:rFonts w:ascii="Tahoma" w:hAnsi="Tahoma" w:cs="Tahoma"/>
          <w:b/>
          <w:sz w:val="32"/>
          <w:szCs w:val="32"/>
        </w:rPr>
        <w:t>MOŻESZ OTRZYMAĆ</w:t>
      </w:r>
      <w:r w:rsidR="00ED2332">
        <w:rPr>
          <w:rFonts w:ascii="Tahoma" w:hAnsi="Tahoma" w:cs="Tahoma"/>
          <w:b/>
          <w:sz w:val="32"/>
          <w:szCs w:val="32"/>
        </w:rPr>
        <w:t xml:space="preserve"> BEZPŁATNĄ POMOC</w:t>
      </w:r>
    </w:p>
    <w:p w:rsidR="00B84668" w:rsidRDefault="00B84668" w:rsidP="00B84668">
      <w:pPr>
        <w:spacing w:after="0" w:afterAutospacing="0"/>
        <w:jc w:val="center"/>
        <w:rPr>
          <w:rFonts w:cs="Tahoma"/>
          <w:b/>
          <w:sz w:val="28"/>
          <w:szCs w:val="28"/>
        </w:rPr>
      </w:pPr>
    </w:p>
    <w:p w:rsidR="00B84668" w:rsidRDefault="00B84668" w:rsidP="00B84668">
      <w:pPr>
        <w:spacing w:after="0" w:afterAutospacing="0"/>
        <w:jc w:val="center"/>
        <w:rPr>
          <w:rFonts w:cs="Tahoma"/>
          <w:b/>
          <w:sz w:val="24"/>
          <w:szCs w:val="24"/>
        </w:rPr>
      </w:pPr>
    </w:p>
    <w:p w:rsidR="00B84668" w:rsidRPr="00AE2771" w:rsidRDefault="00B84668" w:rsidP="00AE2771">
      <w:pPr>
        <w:spacing w:after="0" w:afterAutospacing="0" w:line="360" w:lineRule="auto"/>
        <w:jc w:val="both"/>
        <w:rPr>
          <w:rFonts w:cs="Tahoma"/>
          <w:sz w:val="28"/>
          <w:szCs w:val="28"/>
        </w:rPr>
      </w:pPr>
      <w:r w:rsidRPr="00AE2771">
        <w:rPr>
          <w:rFonts w:cs="Tahoma"/>
          <w:sz w:val="28"/>
          <w:szCs w:val="28"/>
        </w:rPr>
        <w:t xml:space="preserve">Może to być przede wszystkim informacja prawna, pomoc psychologiczna, pokrywanie kosztów rehabilitacji, pomoc finansowa i materialna. W całej Polsce działają podmioty – przede wszystkim organizacje pozarządowe, które uzyskały dotacje z Funduszu Pomocy Pokrzywdzonym oraz Pomocy Postpenitencjarnej na udzielanie bezpłatnej pomocy osobom pokrzywdzonym przestępstwem. </w:t>
      </w:r>
    </w:p>
    <w:p w:rsidR="00B84668" w:rsidRPr="00AE2771" w:rsidRDefault="00B84668" w:rsidP="00AE2771">
      <w:pPr>
        <w:spacing w:after="0" w:afterAutospacing="0" w:line="360" w:lineRule="auto"/>
        <w:jc w:val="both"/>
        <w:rPr>
          <w:rFonts w:cs="Tahoma"/>
          <w:sz w:val="28"/>
          <w:szCs w:val="28"/>
        </w:rPr>
      </w:pPr>
    </w:p>
    <w:p w:rsidR="00B84668" w:rsidRPr="00AE2771" w:rsidRDefault="00B84668" w:rsidP="00AE2771">
      <w:pPr>
        <w:spacing w:after="0" w:afterAutospacing="0" w:line="360" w:lineRule="auto"/>
        <w:jc w:val="both"/>
        <w:rPr>
          <w:rFonts w:cs="Tahoma"/>
          <w:sz w:val="28"/>
          <w:szCs w:val="28"/>
        </w:rPr>
      </w:pPr>
      <w:r w:rsidRPr="00AE2771">
        <w:rPr>
          <w:rFonts w:cs="Tahoma"/>
          <w:sz w:val="28"/>
          <w:szCs w:val="28"/>
        </w:rPr>
        <w:t xml:space="preserve">Pamiętaj jeżeli jesteś osobą pokrzywdzoną przestępstwem i potrzebujesz pomocy zwróć się do takiego podmiotu. </w:t>
      </w:r>
    </w:p>
    <w:p w:rsidR="00B84668" w:rsidRPr="00AE2771" w:rsidRDefault="00B84668" w:rsidP="00AE2771">
      <w:pPr>
        <w:spacing w:after="0" w:afterAutospacing="0" w:line="360" w:lineRule="auto"/>
        <w:jc w:val="both"/>
        <w:rPr>
          <w:rFonts w:cs="Tahoma"/>
          <w:sz w:val="28"/>
          <w:szCs w:val="28"/>
        </w:rPr>
      </w:pPr>
    </w:p>
    <w:p w:rsidR="00B84668" w:rsidRPr="00AE2771" w:rsidRDefault="00B84668" w:rsidP="00AE2771">
      <w:pPr>
        <w:spacing w:after="0" w:afterAutospacing="0" w:line="360" w:lineRule="auto"/>
        <w:jc w:val="both"/>
        <w:rPr>
          <w:rFonts w:cs="Tahoma"/>
          <w:sz w:val="28"/>
          <w:szCs w:val="28"/>
        </w:rPr>
      </w:pPr>
      <w:r w:rsidRPr="00AE2771">
        <w:rPr>
          <w:rFonts w:cs="Tahoma"/>
          <w:sz w:val="28"/>
          <w:szCs w:val="28"/>
        </w:rPr>
        <w:t xml:space="preserve">Lista adresów wraz z danymi kontaktowymi oraz wykazami dyżurów specjalistów, dostępna jest na stronach Ministerstwa Sprawiedliwości </w:t>
      </w:r>
      <w:r w:rsidR="007D3BB8" w:rsidRPr="00ED2332">
        <w:rPr>
          <w:rFonts w:cs="Tahoma"/>
          <w:b/>
          <w:sz w:val="28"/>
          <w:szCs w:val="28"/>
        </w:rPr>
        <w:t>www.ms.gov.pl w zakładce: Działalność/Pokrzywdzeni przestępstwem</w:t>
      </w:r>
      <w:r w:rsidR="007D3BB8" w:rsidRPr="00AE2771">
        <w:rPr>
          <w:rFonts w:cs="Tahoma"/>
          <w:sz w:val="28"/>
          <w:szCs w:val="28"/>
        </w:rPr>
        <w:t xml:space="preserve"> oraz na stronie internetowej dla osób pokrzywdzonych </w:t>
      </w:r>
      <w:proofErr w:type="spellStart"/>
      <w:r w:rsidR="00710C78" w:rsidRPr="00ED2332">
        <w:rPr>
          <w:rFonts w:cs="Tahoma"/>
          <w:b/>
          <w:sz w:val="28"/>
          <w:szCs w:val="28"/>
        </w:rPr>
        <w:t>www</w:t>
      </w:r>
      <w:proofErr w:type="spellEnd"/>
      <w:r w:rsidR="007D3BB8" w:rsidRPr="00ED2332">
        <w:rPr>
          <w:rFonts w:cs="Tahoma"/>
          <w:b/>
          <w:sz w:val="28"/>
          <w:szCs w:val="28"/>
        </w:rPr>
        <w:t xml:space="preserve">. </w:t>
      </w:r>
      <w:r w:rsidR="00710C78" w:rsidRPr="00ED2332">
        <w:rPr>
          <w:rFonts w:cs="Tahoma"/>
          <w:b/>
          <w:sz w:val="28"/>
          <w:szCs w:val="28"/>
        </w:rPr>
        <w:t>pokrzywdzeni</w:t>
      </w:r>
      <w:r w:rsidR="007D3BB8" w:rsidRPr="00ED2332">
        <w:rPr>
          <w:rFonts w:cs="Tahoma"/>
          <w:b/>
          <w:sz w:val="28"/>
          <w:szCs w:val="28"/>
        </w:rPr>
        <w:t>.gov.pl</w:t>
      </w:r>
      <w:r w:rsidR="007D3BB8" w:rsidRPr="00AE2771">
        <w:rPr>
          <w:rFonts w:cs="Tahoma"/>
          <w:sz w:val="28"/>
          <w:szCs w:val="28"/>
        </w:rPr>
        <w:t xml:space="preserve">. </w:t>
      </w:r>
    </w:p>
    <w:p w:rsidR="00B84668" w:rsidRPr="00AE2771" w:rsidRDefault="00B84668" w:rsidP="00AE2771">
      <w:pPr>
        <w:spacing w:after="0" w:afterAutospacing="0" w:line="360" w:lineRule="auto"/>
        <w:rPr>
          <w:sz w:val="28"/>
          <w:szCs w:val="28"/>
        </w:rPr>
      </w:pPr>
    </w:p>
    <w:p w:rsidR="007D3BB8" w:rsidRPr="00AE2771" w:rsidRDefault="007D3BB8" w:rsidP="00AE2771">
      <w:pPr>
        <w:spacing w:after="0" w:afterAutospacing="0" w:line="360" w:lineRule="auto"/>
        <w:rPr>
          <w:sz w:val="28"/>
          <w:szCs w:val="28"/>
        </w:rPr>
      </w:pPr>
    </w:p>
    <w:p w:rsidR="007D3BB8" w:rsidRDefault="007D3BB8" w:rsidP="00B84668">
      <w:pPr>
        <w:spacing w:after="0" w:afterAutospacing="0"/>
      </w:pPr>
    </w:p>
    <w:p w:rsidR="00B84668" w:rsidRDefault="00B84668" w:rsidP="00B84668">
      <w:pPr>
        <w:spacing w:after="0" w:afterAutospacing="0"/>
      </w:pPr>
    </w:p>
    <w:sectPr w:rsidR="00B84668" w:rsidSect="00CA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4668"/>
    <w:rsid w:val="001F286D"/>
    <w:rsid w:val="00710C78"/>
    <w:rsid w:val="00764120"/>
    <w:rsid w:val="007D3BB8"/>
    <w:rsid w:val="00AE2771"/>
    <w:rsid w:val="00B84668"/>
    <w:rsid w:val="00CA1445"/>
    <w:rsid w:val="00D03A4D"/>
    <w:rsid w:val="00E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66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3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kasperkiewiczl</dc:creator>
  <cp:keywords/>
  <dc:description/>
  <cp:lastModifiedBy>kasperkiewiczl</cp:lastModifiedBy>
  <cp:revision>5</cp:revision>
  <dcterms:created xsi:type="dcterms:W3CDTF">2014-09-11T10:37:00Z</dcterms:created>
  <dcterms:modified xsi:type="dcterms:W3CDTF">2014-09-15T08:32:00Z</dcterms:modified>
</cp:coreProperties>
</file>