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E5" w:rsidRPr="003963B6" w:rsidRDefault="0048466F" w:rsidP="00BD26E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PN.271.15</w:t>
      </w:r>
      <w:r w:rsidR="005A0EBF">
        <w:rPr>
          <w:rFonts w:ascii="Arial" w:hAnsi="Arial" w:cs="Arial"/>
          <w:sz w:val="24"/>
        </w:rPr>
        <w:t>.2015</w:t>
      </w:r>
    </w:p>
    <w:p w:rsidR="00BD26E5" w:rsidRPr="003963B6" w:rsidRDefault="004362FE" w:rsidP="00BD26E5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03</w:t>
      </w:r>
      <w:r w:rsidR="00BD26E5" w:rsidRPr="003963B6">
        <w:rPr>
          <w:rFonts w:ascii="Arial" w:hAnsi="Arial" w:cs="Arial"/>
          <w:sz w:val="24"/>
        </w:rPr>
        <w:t xml:space="preserve"> </w:t>
      </w:r>
      <w:r w:rsidR="00C46002">
        <w:rPr>
          <w:rFonts w:ascii="Arial" w:hAnsi="Arial" w:cs="Arial"/>
          <w:sz w:val="24"/>
        </w:rPr>
        <w:t>listopada</w:t>
      </w:r>
      <w:r w:rsidR="005A0EBF">
        <w:rPr>
          <w:rFonts w:ascii="Arial" w:hAnsi="Arial" w:cs="Arial"/>
          <w:sz w:val="24"/>
        </w:rPr>
        <w:t xml:space="preserve"> 2015</w:t>
      </w:r>
      <w:r w:rsidR="00BD26E5" w:rsidRPr="003963B6">
        <w:rPr>
          <w:rFonts w:ascii="Arial" w:hAnsi="Arial" w:cs="Arial"/>
          <w:sz w:val="24"/>
        </w:rPr>
        <w:t>r.</w:t>
      </w:r>
    </w:p>
    <w:p w:rsidR="00BD26E5" w:rsidRPr="003963B6" w:rsidRDefault="00BD26E5" w:rsidP="00BD26E5">
      <w:pPr>
        <w:jc w:val="right"/>
        <w:rPr>
          <w:rFonts w:ascii="Arial" w:hAnsi="Arial" w:cs="Arial"/>
          <w:b/>
          <w:bCs/>
          <w:sz w:val="8"/>
        </w:rPr>
      </w:pPr>
    </w:p>
    <w:p w:rsidR="00C224B0" w:rsidRPr="00D978EF" w:rsidRDefault="00BD26E5" w:rsidP="00BD371E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7B15D7" w:rsidRDefault="007B15D7" w:rsidP="005A0EBF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C46002" w:rsidRPr="00907DCD" w:rsidRDefault="00C46002" w:rsidP="00451A76">
      <w:pPr>
        <w:spacing w:line="360" w:lineRule="auto"/>
        <w:rPr>
          <w:rFonts w:ascii="Arial" w:eastAsia="Batang" w:hAnsi="Arial" w:cs="Arial"/>
          <w:b/>
          <w:bCs/>
          <w:spacing w:val="90"/>
          <w:sz w:val="14"/>
          <w:szCs w:val="24"/>
          <w:u w:val="single"/>
        </w:rPr>
      </w:pPr>
    </w:p>
    <w:p w:rsidR="00F3357E" w:rsidRDefault="00F3357E" w:rsidP="004A57B9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F3357E" w:rsidRPr="003963B6" w:rsidRDefault="00F3357E" w:rsidP="00BD26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BD26E5" w:rsidRPr="003963B6" w:rsidRDefault="00BD26E5" w:rsidP="00BD26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BD26E5" w:rsidRPr="003963B6" w:rsidRDefault="00BD26E5" w:rsidP="00BD26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BD26E5" w:rsidRDefault="00BD26E5" w:rsidP="00BD26E5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BD26E5" w:rsidRPr="0082622F" w:rsidRDefault="00BD26E5" w:rsidP="0082622F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 w:rsidR="00A779E3">
        <w:rPr>
          <w:rFonts w:ascii="Arial" w:eastAsia="Batang" w:hAnsi="Arial" w:cs="Arial"/>
          <w:sz w:val="24"/>
        </w:rPr>
        <w:t xml:space="preserve"> publicznych (t. j. Dz.U. z 2013r. poz. 907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 w:rsidR="00A779E3"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1D2C5C">
        <w:rPr>
          <w:rFonts w:ascii="Arial" w:eastAsia="Batang" w:hAnsi="Arial" w:cs="Arial"/>
          <w:sz w:val="24"/>
        </w:rPr>
        <w:t>raniczonego z dnia 28.10</w:t>
      </w:r>
      <w:r w:rsidR="005A0EBF">
        <w:rPr>
          <w:rFonts w:ascii="Arial" w:eastAsia="Batang" w:hAnsi="Arial" w:cs="Arial"/>
          <w:sz w:val="24"/>
        </w:rPr>
        <w:t>.2015</w:t>
      </w:r>
      <w:r w:rsidRPr="003963B6">
        <w:rPr>
          <w:rFonts w:ascii="Arial" w:eastAsia="Batang" w:hAnsi="Arial" w:cs="Arial"/>
          <w:sz w:val="24"/>
        </w:rPr>
        <w:t xml:space="preserve">r. </w:t>
      </w:r>
      <w:r w:rsidR="00A779E3"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 w:rsidR="002F2877"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sołectwie       Pewel Wielka w sezonie zimowym 2015/2016 </w:t>
      </w:r>
      <w:r w:rsidR="002F2877">
        <w:rPr>
          <w:rFonts w:ascii="Arial" w:eastAsia="Batang" w:hAnsi="Arial" w:cs="Arial"/>
          <w:b/>
          <w:sz w:val="24"/>
          <w:u w:val="single"/>
        </w:rPr>
        <w:t xml:space="preserve">Część IX: Przysiółek Buławka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2F2877" w:rsidRPr="002F2877" w:rsidRDefault="002F2877" w:rsidP="002F2877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2F2877">
        <w:rPr>
          <w:rFonts w:ascii="Arial" w:eastAsia="Batang" w:hAnsi="Arial" w:cs="Arial"/>
          <w:b/>
          <w:sz w:val="24"/>
          <w:szCs w:val="24"/>
        </w:rPr>
        <w:t>Firma Budowlano – Usługowo - Handlowa</w:t>
      </w:r>
    </w:p>
    <w:p w:rsidR="002F2877" w:rsidRPr="002F2877" w:rsidRDefault="002F2877" w:rsidP="002F2877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2F2877">
        <w:rPr>
          <w:rFonts w:ascii="Arial" w:eastAsia="Batang" w:hAnsi="Arial" w:cs="Arial"/>
          <w:b/>
          <w:sz w:val="24"/>
          <w:szCs w:val="24"/>
        </w:rPr>
        <w:t>Jadwiga Buława</w:t>
      </w:r>
    </w:p>
    <w:p w:rsidR="003863EE" w:rsidRDefault="00AB0BDB" w:rsidP="002F2877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 w:rsidR="002F2877">
        <w:rPr>
          <w:rFonts w:ascii="Arial" w:eastAsia="Batang" w:hAnsi="Arial" w:cs="Arial"/>
          <w:sz w:val="24"/>
          <w:szCs w:val="24"/>
        </w:rPr>
        <w:t>34-340 Jeleśnia, Pewel Wielka 470</w:t>
      </w:r>
    </w:p>
    <w:p w:rsidR="00D95208" w:rsidRPr="00C46002" w:rsidRDefault="003863EE" w:rsidP="00BD26E5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 cenę brutto</w:t>
      </w:r>
      <w:r w:rsidR="004A57B9">
        <w:rPr>
          <w:rFonts w:ascii="Arial" w:eastAsia="Batang" w:hAnsi="Arial" w:cs="Arial"/>
          <w:sz w:val="24"/>
          <w:szCs w:val="24"/>
        </w:rPr>
        <w:t xml:space="preserve"> za </w:t>
      </w:r>
      <w:r w:rsidR="00C46002">
        <w:rPr>
          <w:rFonts w:ascii="Arial" w:eastAsia="Batang" w:hAnsi="Arial" w:cs="Arial"/>
          <w:sz w:val="24"/>
          <w:szCs w:val="24"/>
        </w:rPr>
        <w:t xml:space="preserve">jeden kilometr odśnieżania drogi (dwustronnie): </w:t>
      </w:r>
      <w:r w:rsidR="002F2877">
        <w:rPr>
          <w:rFonts w:ascii="Arial" w:eastAsia="Batang" w:hAnsi="Arial" w:cs="Arial"/>
          <w:b/>
          <w:sz w:val="24"/>
          <w:szCs w:val="24"/>
        </w:rPr>
        <w:t>75,03</w:t>
      </w:r>
      <w:r w:rsidR="00C46002">
        <w:rPr>
          <w:rFonts w:ascii="Arial" w:eastAsia="Batang" w:hAnsi="Arial" w:cs="Arial"/>
          <w:b/>
          <w:sz w:val="24"/>
          <w:szCs w:val="24"/>
        </w:rPr>
        <w:t xml:space="preserve"> zł</w:t>
      </w:r>
    </w:p>
    <w:p w:rsidR="00BD26E5" w:rsidRPr="003963B6" w:rsidRDefault="009064A4" w:rsidP="00BD26E5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="00BD26E5"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2F2877">
        <w:rPr>
          <w:rFonts w:ascii="Arial" w:eastAsia="Batang" w:hAnsi="Arial" w:cs="Arial"/>
          <w:sz w:val="18"/>
          <w:szCs w:val="18"/>
        </w:rPr>
        <w:t>siedemdziesiąt pięć złotych 03/100)</w:t>
      </w:r>
    </w:p>
    <w:p w:rsidR="00BD26E5" w:rsidRPr="00DC3DCC" w:rsidRDefault="00BD26E5" w:rsidP="00BD26E5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0B26C5" w:rsidRPr="00BA4C55" w:rsidRDefault="00830248" w:rsidP="00BA4C55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 w:rsidR="00AF58FD">
        <w:rPr>
          <w:rFonts w:ascii="Arial" w:eastAsia="Batang" w:hAnsi="Arial" w:cs="Arial"/>
          <w:sz w:val="24"/>
          <w:szCs w:val="24"/>
        </w:rPr>
        <w:t xml:space="preserve"> </w:t>
      </w:r>
      <w:r w:rsidR="005A0EBF">
        <w:rPr>
          <w:rFonts w:ascii="Arial" w:eastAsia="Batang" w:hAnsi="Arial" w:cs="Arial"/>
          <w:sz w:val="24"/>
          <w:szCs w:val="24"/>
        </w:rPr>
        <w:t>oferta</w:t>
      </w:r>
      <w:r w:rsidR="00917FD1">
        <w:rPr>
          <w:rFonts w:ascii="Arial" w:eastAsia="Batang" w:hAnsi="Arial" w:cs="Arial"/>
          <w:sz w:val="24"/>
          <w:szCs w:val="24"/>
        </w:rPr>
        <w:t xml:space="preserve"> </w:t>
      </w:r>
      <w:r w:rsidR="00451A76">
        <w:rPr>
          <w:rFonts w:ascii="Arial" w:eastAsia="Batang" w:hAnsi="Arial" w:cs="Arial"/>
          <w:sz w:val="24"/>
          <w:szCs w:val="24"/>
        </w:rPr>
        <w:t>odpowiada</w:t>
      </w:r>
      <w:r w:rsidR="006F272C"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 w:rsidR="005A0EBF"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830248" w:rsidRPr="003963B6" w:rsidRDefault="00830248" w:rsidP="00830248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56038D" w:rsidRPr="00A70F14" w:rsidTr="004A57B9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56038D" w:rsidRPr="00A70F14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6038D" w:rsidRPr="00460D20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6038D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56038D" w:rsidRPr="00A70F14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56038D" w:rsidRPr="00A70F14" w:rsidTr="004A57B9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56038D" w:rsidRPr="00A70F14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2F2877" w:rsidRPr="002F2877" w:rsidRDefault="002F2877" w:rsidP="002F2877">
            <w:pPr>
              <w:rPr>
                <w:rFonts w:ascii="Arial" w:eastAsia="Batang" w:hAnsi="Arial" w:cs="Arial"/>
                <w:b/>
              </w:rPr>
            </w:pPr>
            <w:r w:rsidRPr="002F2877">
              <w:rPr>
                <w:rFonts w:ascii="Arial" w:eastAsia="Batang" w:hAnsi="Arial" w:cs="Arial"/>
                <w:b/>
              </w:rPr>
              <w:t>Firma Budowlano – Usługowo - Handlowa</w:t>
            </w:r>
          </w:p>
          <w:p w:rsidR="002F2877" w:rsidRPr="002F2877" w:rsidRDefault="002F2877" w:rsidP="002F2877">
            <w:pPr>
              <w:rPr>
                <w:rFonts w:ascii="Arial" w:eastAsia="Batang" w:hAnsi="Arial" w:cs="Arial"/>
                <w:b/>
              </w:rPr>
            </w:pPr>
            <w:r w:rsidRPr="002F2877">
              <w:rPr>
                <w:rFonts w:ascii="Arial" w:eastAsia="Batang" w:hAnsi="Arial" w:cs="Arial"/>
                <w:b/>
              </w:rPr>
              <w:t>Jadwiga Buława</w:t>
            </w:r>
          </w:p>
          <w:p w:rsidR="004A57B9" w:rsidRPr="002F2877" w:rsidRDefault="002F2877" w:rsidP="002F2877">
            <w:pPr>
              <w:rPr>
                <w:rFonts w:ascii="Arial" w:eastAsia="Batang" w:hAnsi="Arial" w:cs="Arial"/>
                <w:i/>
              </w:rPr>
            </w:pPr>
            <w:r w:rsidRPr="002F2877">
              <w:rPr>
                <w:rFonts w:ascii="Arial" w:eastAsia="Batang" w:hAnsi="Arial" w:cs="Arial"/>
                <w:i/>
              </w:rPr>
              <w:t>34-340 Jeleśnia, Pewel Wielka 470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56038D" w:rsidRDefault="0056038D" w:rsidP="0056038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6038D" w:rsidRPr="00414A24" w:rsidRDefault="00C46002" w:rsidP="00F943C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56038D" w:rsidRPr="00A70F14" w:rsidTr="00C46002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56038D" w:rsidRPr="00A70F14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56038D" w:rsidRDefault="0056038D" w:rsidP="0003074C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56038D" w:rsidRPr="007B15D7" w:rsidRDefault="007B15D7" w:rsidP="007B15D7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6038D" w:rsidRDefault="004A57B9" w:rsidP="00F943C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7B15D7" w:rsidTr="004A57B9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7B15D7" w:rsidRPr="00A70F14" w:rsidRDefault="007B15D7" w:rsidP="00F943C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2F2877" w:rsidRPr="00B77A2B" w:rsidRDefault="002F2877" w:rsidP="002F2877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 xml:space="preserve">Usługi Budowlane, Transportowe, Przewóz Osób </w:t>
            </w:r>
          </w:p>
          <w:p w:rsidR="002F2877" w:rsidRPr="00B77A2B" w:rsidRDefault="002F2877" w:rsidP="002F2877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>Grzegorz Gawlas</w:t>
            </w:r>
          </w:p>
          <w:p w:rsidR="007B15D7" w:rsidRDefault="002F2877" w:rsidP="002F2877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i/>
              </w:rPr>
              <w:t>Sopotnia Mała 43,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B15D7" w:rsidRDefault="007B15D7" w:rsidP="00F943C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B15D7" w:rsidRPr="00414A24" w:rsidRDefault="002F2877" w:rsidP="00F943C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93.9</w:t>
            </w:r>
          </w:p>
        </w:tc>
      </w:tr>
      <w:tr w:rsidR="007B15D7" w:rsidTr="004A57B9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7B15D7" w:rsidRPr="00A70F14" w:rsidRDefault="007B15D7" w:rsidP="00F943C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7B15D7" w:rsidRDefault="007B15D7" w:rsidP="00F943C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7B15D7" w:rsidRPr="007B15D7" w:rsidRDefault="007B15D7" w:rsidP="00F943CD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B15D7" w:rsidRDefault="002F2877" w:rsidP="00F943C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93.9</w:t>
            </w:r>
          </w:p>
        </w:tc>
      </w:tr>
    </w:tbl>
    <w:p w:rsidR="00F1649C" w:rsidRDefault="00F1649C" w:rsidP="004362FE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</w:p>
    <w:p w:rsidR="00F22FEC" w:rsidRPr="00F537A4" w:rsidRDefault="00BA4C55" w:rsidP="004362FE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Zgodnie z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</w:t>
      </w:r>
      <w:r w:rsidRPr="00C7249A">
        <w:rPr>
          <w:rFonts w:ascii="Arial" w:eastAsia="Batang" w:hAnsi="Arial" w:cs="Arial"/>
          <w:b/>
          <w:sz w:val="24"/>
          <w:szCs w:val="24"/>
        </w:rPr>
        <w:t>art</w:t>
      </w:r>
      <w:r w:rsidR="009D0096">
        <w:rPr>
          <w:rFonts w:ascii="Arial" w:eastAsia="Batang" w:hAnsi="Arial" w:cs="Arial"/>
          <w:b/>
          <w:sz w:val="24"/>
          <w:szCs w:val="24"/>
        </w:rPr>
        <w:t>. 94 ust. 2 pkt 3 lit. a</w:t>
      </w:r>
      <w:r>
        <w:rPr>
          <w:rFonts w:ascii="Arial" w:eastAsia="Batang" w:hAnsi="Arial" w:cs="Arial"/>
          <w:b/>
          <w:sz w:val="24"/>
          <w:szCs w:val="24"/>
        </w:rPr>
        <w:t xml:space="preserve"> ustawy z dnia </w:t>
      </w:r>
      <w:r w:rsidRPr="00C7249A">
        <w:rPr>
          <w:rFonts w:ascii="Arial" w:eastAsia="Batang" w:hAnsi="Arial" w:cs="Arial"/>
          <w:b/>
          <w:sz w:val="24"/>
          <w:szCs w:val="24"/>
        </w:rPr>
        <w:t>29 stycznia 2004r. Prawo zamówień publiczn</w:t>
      </w:r>
      <w:r>
        <w:rPr>
          <w:rFonts w:ascii="Arial" w:eastAsia="Batang" w:hAnsi="Arial" w:cs="Arial"/>
          <w:b/>
          <w:sz w:val="24"/>
          <w:szCs w:val="24"/>
        </w:rPr>
        <w:t>ych (t. j. Dz. U. z 2013r., poz. 907 z późn. zm.</w:t>
      </w:r>
      <w:r w:rsidR="002E3A08">
        <w:rPr>
          <w:rFonts w:ascii="Arial" w:eastAsia="Batang" w:hAnsi="Arial" w:cs="Arial"/>
          <w:b/>
          <w:sz w:val="24"/>
          <w:szCs w:val="24"/>
        </w:rPr>
        <w:t xml:space="preserve">) </w:t>
      </w:r>
      <w:r w:rsidRPr="00C7249A">
        <w:rPr>
          <w:rFonts w:ascii="Arial" w:eastAsia="Batang" w:hAnsi="Arial" w:cs="Arial"/>
          <w:b/>
          <w:sz w:val="24"/>
          <w:szCs w:val="24"/>
        </w:rPr>
        <w:t xml:space="preserve">umowa </w:t>
      </w:r>
      <w:r>
        <w:rPr>
          <w:rFonts w:ascii="Arial" w:eastAsia="Batang" w:hAnsi="Arial" w:cs="Arial"/>
          <w:b/>
          <w:sz w:val="24"/>
          <w:szCs w:val="24"/>
        </w:rPr>
        <w:t xml:space="preserve">                </w:t>
      </w:r>
      <w:r w:rsidRPr="00C7249A">
        <w:rPr>
          <w:rFonts w:ascii="Arial" w:eastAsia="Batang" w:hAnsi="Arial" w:cs="Arial"/>
          <w:b/>
          <w:sz w:val="24"/>
          <w:szCs w:val="24"/>
        </w:rPr>
        <w:t>w sprawie niniejszego</w:t>
      </w:r>
      <w:r w:rsidR="00F22FEC">
        <w:rPr>
          <w:rFonts w:ascii="Arial" w:eastAsia="Batang" w:hAnsi="Arial" w:cs="Arial"/>
          <w:b/>
          <w:sz w:val="24"/>
          <w:szCs w:val="24"/>
        </w:rPr>
        <w:t xml:space="preserve"> zamówienia może zostać zawarta</w:t>
      </w:r>
      <w:r w:rsidR="00F22FEC" w:rsidRPr="00907DCD">
        <w:rPr>
          <w:rFonts w:ascii="Arial" w:eastAsia="Batang" w:hAnsi="Arial" w:cs="Arial"/>
          <w:b/>
          <w:sz w:val="24"/>
          <w:szCs w:val="24"/>
        </w:rPr>
        <w:t xml:space="preserve"> bez zachowania terminów, o któr</w:t>
      </w:r>
      <w:r w:rsidR="00F22FEC">
        <w:rPr>
          <w:rFonts w:ascii="Arial" w:eastAsia="Batang" w:hAnsi="Arial" w:cs="Arial"/>
          <w:b/>
          <w:sz w:val="24"/>
          <w:szCs w:val="24"/>
        </w:rPr>
        <w:t xml:space="preserve">ych mowa w art. 94 ust 1 </w:t>
      </w:r>
      <w:r w:rsidR="00F22FEC" w:rsidRPr="00907DCD">
        <w:rPr>
          <w:rFonts w:ascii="Arial" w:eastAsia="Batang" w:hAnsi="Arial" w:cs="Arial"/>
          <w:b/>
          <w:sz w:val="24"/>
          <w:szCs w:val="24"/>
        </w:rPr>
        <w:t>ww. ustawy.</w:t>
      </w:r>
    </w:p>
    <w:p w:rsidR="00F22FEC" w:rsidRDefault="00F1649C" w:rsidP="00F22FEC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Marian Czarnota </w:t>
      </w:r>
    </w:p>
    <w:p w:rsidR="00F1649C" w:rsidRDefault="00F1649C" w:rsidP="00F1649C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Wójt Gminy Jeleśnia</w:t>
      </w:r>
    </w:p>
    <w:p w:rsidR="000D26BD" w:rsidRPr="00F1649C" w:rsidRDefault="0065781F" w:rsidP="00F1649C">
      <w:pPr>
        <w:spacing w:line="360" w:lineRule="auto"/>
        <w:ind w:left="-180" w:firstLine="888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PN.271.15</w:t>
      </w:r>
      <w:r w:rsidR="000D26BD">
        <w:rPr>
          <w:rFonts w:ascii="Arial" w:hAnsi="Arial" w:cs="Arial"/>
          <w:sz w:val="24"/>
        </w:rPr>
        <w:t>.2015</w:t>
      </w:r>
    </w:p>
    <w:p w:rsidR="000D26BD" w:rsidRPr="003963B6" w:rsidRDefault="004362FE" w:rsidP="00F1649C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03</w:t>
      </w:r>
      <w:r w:rsidR="000D26BD" w:rsidRPr="003963B6">
        <w:rPr>
          <w:rFonts w:ascii="Arial" w:hAnsi="Arial" w:cs="Arial"/>
          <w:sz w:val="24"/>
        </w:rPr>
        <w:t xml:space="preserve"> </w:t>
      </w:r>
      <w:r w:rsidR="000D26BD">
        <w:rPr>
          <w:rFonts w:ascii="Arial" w:hAnsi="Arial" w:cs="Arial"/>
          <w:sz w:val="24"/>
        </w:rPr>
        <w:t>listopada 2015</w:t>
      </w:r>
      <w:r w:rsidR="000D26BD" w:rsidRPr="003963B6">
        <w:rPr>
          <w:rFonts w:ascii="Arial" w:hAnsi="Arial" w:cs="Arial"/>
          <w:sz w:val="24"/>
        </w:rPr>
        <w:t>r.</w:t>
      </w:r>
    </w:p>
    <w:p w:rsidR="000D26BD" w:rsidRPr="003963B6" w:rsidRDefault="000D26BD" w:rsidP="000D26BD">
      <w:pPr>
        <w:jc w:val="right"/>
        <w:rPr>
          <w:rFonts w:ascii="Arial" w:hAnsi="Arial" w:cs="Arial"/>
          <w:b/>
          <w:bCs/>
          <w:sz w:val="8"/>
        </w:rPr>
      </w:pPr>
    </w:p>
    <w:p w:rsidR="000D26BD" w:rsidRPr="00F1649C" w:rsidRDefault="000D26BD" w:rsidP="00F1649C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0D26BD" w:rsidRPr="00907DCD" w:rsidRDefault="000D26BD" w:rsidP="000D26BD">
      <w:pPr>
        <w:spacing w:line="360" w:lineRule="auto"/>
        <w:rPr>
          <w:rFonts w:ascii="Arial" w:eastAsia="Batang" w:hAnsi="Arial" w:cs="Arial"/>
          <w:b/>
          <w:bCs/>
          <w:spacing w:val="90"/>
          <w:sz w:val="14"/>
          <w:szCs w:val="24"/>
          <w:u w:val="single"/>
        </w:rPr>
      </w:pPr>
    </w:p>
    <w:p w:rsidR="000D26BD" w:rsidRDefault="000D26BD" w:rsidP="000D26BD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0D26BD" w:rsidRPr="003963B6" w:rsidRDefault="000D26BD" w:rsidP="000D26B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0D26BD" w:rsidRPr="003963B6" w:rsidRDefault="000D26BD" w:rsidP="000D26B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0D26BD" w:rsidRPr="003963B6" w:rsidRDefault="000D26BD" w:rsidP="000D26B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0D26BD" w:rsidRDefault="000D26BD" w:rsidP="000D26BD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0D26BD" w:rsidRPr="0082622F" w:rsidRDefault="000D26BD" w:rsidP="000D26BD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2013r. poz. 907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1D2C5C">
        <w:rPr>
          <w:rFonts w:ascii="Arial" w:eastAsia="Batang" w:hAnsi="Arial" w:cs="Arial"/>
          <w:sz w:val="24"/>
        </w:rPr>
        <w:t>raniczonego z dnia 28.10</w:t>
      </w:r>
      <w:r>
        <w:rPr>
          <w:rFonts w:ascii="Arial" w:eastAsia="Batang" w:hAnsi="Arial" w:cs="Arial"/>
          <w:sz w:val="24"/>
        </w:rPr>
        <w:t>.2015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>zimowe utrzymanie dróg gminnych na terenie gmi</w:t>
      </w:r>
      <w:r w:rsidR="0065781F">
        <w:rPr>
          <w:rFonts w:ascii="Arial" w:eastAsia="Batang" w:hAnsi="Arial" w:cs="Arial"/>
          <w:sz w:val="24"/>
          <w:u w:val="single"/>
        </w:rPr>
        <w:t xml:space="preserve">ny Jeleśnia w sołectwie       Pewel Wielka </w:t>
      </w:r>
      <w:r>
        <w:rPr>
          <w:rFonts w:ascii="Arial" w:eastAsia="Batang" w:hAnsi="Arial" w:cs="Arial"/>
          <w:sz w:val="24"/>
          <w:u w:val="single"/>
        </w:rPr>
        <w:t xml:space="preserve">w sezonie zimowym 2015/2016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 xml:space="preserve">Część I: </w:t>
      </w:r>
      <w:r w:rsidR="00A75F6C" w:rsidRPr="00566E38">
        <w:rPr>
          <w:rFonts w:ascii="Arial" w:eastAsia="Batang" w:hAnsi="Arial" w:cs="Arial"/>
          <w:sz w:val="24"/>
          <w:u w:val="single"/>
        </w:rPr>
        <w:t>Przysiółek Maciejni – Olszówka, Bigos Łobozówka – Do Buławy;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 xml:space="preserve"> Część II: 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Przysiółek Garleje, Dolina -Piechy, Do Kościoła;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>Część IV: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 Przysiółek Plutowa Polana, Łazy; </w:t>
      </w:r>
      <w:r w:rsidR="00566E38">
        <w:rPr>
          <w:rFonts w:ascii="Arial" w:eastAsia="Batang" w:hAnsi="Arial" w:cs="Arial"/>
          <w:sz w:val="24"/>
          <w:u w:val="single"/>
        </w:rPr>
        <w:t xml:space="preserve">                    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>Część V: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 Przysiół</w:t>
      </w:r>
      <w:r w:rsidR="00566E38">
        <w:rPr>
          <w:rFonts w:ascii="Arial" w:eastAsia="Batang" w:hAnsi="Arial" w:cs="Arial"/>
          <w:sz w:val="24"/>
          <w:u w:val="single"/>
        </w:rPr>
        <w:t>ek Piechówka, Szewcowa P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olana, Łazy, Szymki, Wytrzeszczon – Cwajnówka;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>Część VI: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 Przysiółek Brańki, PKP – Centrum;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>Część VII: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 Wytrzeszczon –</w:t>
      </w:r>
      <w:r w:rsidR="00566E38">
        <w:rPr>
          <w:rFonts w:ascii="Arial" w:eastAsia="Batang" w:hAnsi="Arial" w:cs="Arial"/>
          <w:sz w:val="24"/>
          <w:u w:val="single"/>
        </w:rPr>
        <w:t xml:space="preserve"> D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o </w:t>
      </w:r>
      <w:r w:rsidR="00566E38">
        <w:rPr>
          <w:rFonts w:ascii="Arial" w:eastAsia="Batang" w:hAnsi="Arial" w:cs="Arial"/>
          <w:sz w:val="24"/>
          <w:u w:val="single"/>
        </w:rPr>
        <w:t>Danieli, Lacha, R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usina, Leśniczówki, Ceremuga;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>Część VIII:</w:t>
      </w:r>
      <w:r w:rsidR="00A75F6C" w:rsidRPr="00566E38">
        <w:rPr>
          <w:rFonts w:ascii="Arial" w:eastAsia="Batang" w:hAnsi="Arial" w:cs="Arial"/>
          <w:sz w:val="24"/>
          <w:u w:val="single"/>
        </w:rPr>
        <w:t xml:space="preserve"> Lachowa Polana; </w:t>
      </w:r>
      <w:r w:rsidR="00A75F6C" w:rsidRPr="00566E38">
        <w:rPr>
          <w:rFonts w:ascii="Arial" w:eastAsia="Batang" w:hAnsi="Arial" w:cs="Arial"/>
          <w:b/>
          <w:sz w:val="24"/>
          <w:u w:val="single"/>
        </w:rPr>
        <w:t xml:space="preserve">Część </w:t>
      </w:r>
      <w:r w:rsidR="00EE5628" w:rsidRPr="00566E38">
        <w:rPr>
          <w:rFonts w:ascii="Arial" w:eastAsia="Batang" w:hAnsi="Arial" w:cs="Arial"/>
          <w:b/>
          <w:sz w:val="24"/>
          <w:u w:val="single"/>
        </w:rPr>
        <w:t>X:</w:t>
      </w:r>
      <w:r w:rsidR="00EE5628" w:rsidRPr="00566E38">
        <w:rPr>
          <w:rFonts w:ascii="Arial" w:eastAsia="Batang" w:hAnsi="Arial" w:cs="Arial"/>
          <w:sz w:val="24"/>
          <w:u w:val="single"/>
        </w:rPr>
        <w:t xml:space="preserve"> Przysiółek Adamki – Do </w:t>
      </w:r>
      <w:r w:rsidR="00566E38">
        <w:rPr>
          <w:rFonts w:ascii="Arial" w:eastAsia="Batang" w:hAnsi="Arial" w:cs="Arial"/>
          <w:sz w:val="24"/>
          <w:u w:val="single"/>
        </w:rPr>
        <w:t>K</w:t>
      </w:r>
      <w:r w:rsidR="00EE5628" w:rsidRPr="00566E38">
        <w:rPr>
          <w:rFonts w:ascii="Arial" w:eastAsia="Batang" w:hAnsi="Arial" w:cs="Arial"/>
          <w:sz w:val="24"/>
          <w:u w:val="single"/>
        </w:rPr>
        <w:t xml:space="preserve">aplicy, Bigosa, Barcoka; </w:t>
      </w:r>
      <w:r w:rsidR="00EE5628" w:rsidRPr="00566E38">
        <w:rPr>
          <w:rFonts w:ascii="Arial" w:eastAsia="Batang" w:hAnsi="Arial" w:cs="Arial"/>
          <w:b/>
          <w:sz w:val="24"/>
          <w:u w:val="single"/>
        </w:rPr>
        <w:t>Część XII:</w:t>
      </w:r>
      <w:r w:rsidR="00566E38">
        <w:rPr>
          <w:rFonts w:ascii="Arial" w:eastAsia="Batang" w:hAnsi="Arial" w:cs="Arial"/>
          <w:sz w:val="24"/>
          <w:u w:val="single"/>
        </w:rPr>
        <w:t xml:space="preserve"> Przysiół</w:t>
      </w:r>
      <w:r w:rsidR="00EE5628" w:rsidRPr="00566E38">
        <w:rPr>
          <w:rFonts w:ascii="Arial" w:eastAsia="Batang" w:hAnsi="Arial" w:cs="Arial"/>
          <w:sz w:val="24"/>
          <w:u w:val="single"/>
        </w:rPr>
        <w:t xml:space="preserve">ek Wytrzeszczon – Gajka; </w:t>
      </w:r>
      <w:r w:rsidR="00EE5628" w:rsidRPr="00566E38">
        <w:rPr>
          <w:rFonts w:ascii="Arial" w:eastAsia="Batang" w:hAnsi="Arial" w:cs="Arial"/>
          <w:b/>
          <w:sz w:val="24"/>
          <w:u w:val="single"/>
        </w:rPr>
        <w:t>Część XIII:</w:t>
      </w:r>
      <w:r w:rsidR="00EE5628" w:rsidRPr="00566E38">
        <w:rPr>
          <w:rFonts w:ascii="Arial" w:eastAsia="Batang" w:hAnsi="Arial" w:cs="Arial"/>
          <w:sz w:val="24"/>
          <w:u w:val="single"/>
        </w:rPr>
        <w:t xml:space="preserve"> Parking przy Kościele, droga na cmentarz; </w:t>
      </w:r>
      <w:r w:rsidR="00566E38">
        <w:rPr>
          <w:rFonts w:ascii="Arial" w:eastAsia="Batang" w:hAnsi="Arial" w:cs="Arial"/>
          <w:sz w:val="24"/>
          <w:u w:val="single"/>
        </w:rPr>
        <w:t xml:space="preserve">  </w:t>
      </w:r>
      <w:r w:rsidR="00EE5628" w:rsidRPr="00566E38">
        <w:rPr>
          <w:rFonts w:ascii="Arial" w:eastAsia="Batang" w:hAnsi="Arial" w:cs="Arial"/>
          <w:b/>
          <w:sz w:val="24"/>
          <w:u w:val="single"/>
        </w:rPr>
        <w:t>Część XIV:</w:t>
      </w:r>
      <w:r w:rsidR="00EE5628" w:rsidRPr="00566E38">
        <w:rPr>
          <w:rFonts w:ascii="Arial" w:eastAsia="Batang" w:hAnsi="Arial" w:cs="Arial"/>
          <w:sz w:val="24"/>
          <w:u w:val="single"/>
        </w:rPr>
        <w:t xml:space="preserve"> Przysiółek Marszałki – Bigosy;</w:t>
      </w:r>
      <w:r w:rsidR="00566E38">
        <w:rPr>
          <w:rFonts w:ascii="Arial" w:eastAsia="Batang" w:hAnsi="Arial" w:cs="Arial"/>
          <w:sz w:val="24"/>
          <w:u w:val="single"/>
        </w:rPr>
        <w:t xml:space="preserve"> </w:t>
      </w:r>
      <w:r w:rsidR="00566E38" w:rsidRPr="00566E38">
        <w:rPr>
          <w:rFonts w:ascii="Arial" w:eastAsia="Batang" w:hAnsi="Arial" w:cs="Arial"/>
          <w:b/>
          <w:sz w:val="24"/>
          <w:u w:val="single"/>
        </w:rPr>
        <w:t>C</w:t>
      </w:r>
      <w:r w:rsidR="00EE5628" w:rsidRPr="00566E38">
        <w:rPr>
          <w:rFonts w:ascii="Arial" w:eastAsia="Batang" w:hAnsi="Arial" w:cs="Arial"/>
          <w:b/>
          <w:sz w:val="24"/>
          <w:u w:val="single"/>
        </w:rPr>
        <w:t>zęść XV:</w:t>
      </w:r>
      <w:r w:rsidR="00566E38">
        <w:rPr>
          <w:rFonts w:ascii="Arial" w:eastAsia="Batang" w:hAnsi="Arial" w:cs="Arial"/>
          <w:sz w:val="24"/>
          <w:u w:val="single"/>
        </w:rPr>
        <w:t xml:space="preserve"> Przysiółek Pudówka;         </w:t>
      </w:r>
      <w:r w:rsidR="00566E38" w:rsidRPr="00566E38">
        <w:rPr>
          <w:rFonts w:ascii="Arial" w:eastAsia="Batang" w:hAnsi="Arial" w:cs="Arial"/>
          <w:b/>
          <w:sz w:val="24"/>
          <w:u w:val="single"/>
        </w:rPr>
        <w:t>C</w:t>
      </w:r>
      <w:r w:rsidR="00EE5628" w:rsidRPr="00566E38">
        <w:rPr>
          <w:rFonts w:ascii="Arial" w:eastAsia="Batang" w:hAnsi="Arial" w:cs="Arial"/>
          <w:b/>
          <w:sz w:val="24"/>
          <w:u w:val="single"/>
        </w:rPr>
        <w:t>zęść XVI:</w:t>
      </w:r>
      <w:r w:rsidR="00EE5628" w:rsidRPr="00566E38">
        <w:rPr>
          <w:rFonts w:ascii="Arial" w:eastAsia="Batang" w:hAnsi="Arial" w:cs="Arial"/>
          <w:sz w:val="24"/>
          <w:u w:val="single"/>
        </w:rPr>
        <w:t xml:space="preserve"> Janikowa Grapa</w:t>
      </w:r>
      <w:r w:rsidR="00A75F6C" w:rsidRPr="00566E38">
        <w:rPr>
          <w:rFonts w:ascii="Arial" w:eastAsia="Batang" w:hAnsi="Arial" w:cs="Arial"/>
          <w:sz w:val="24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0D26BD" w:rsidRDefault="000D26BD" w:rsidP="000D26BD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Usługi Budowlane, Transportowe, Przewóz Osób </w:t>
      </w:r>
    </w:p>
    <w:p w:rsidR="000D26BD" w:rsidRPr="00CC285B" w:rsidRDefault="000D26BD" w:rsidP="000D26BD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Grzegorz Gawlas</w:t>
      </w:r>
    </w:p>
    <w:p w:rsidR="000D26BD" w:rsidRDefault="000D26BD" w:rsidP="000D26BD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>
        <w:rPr>
          <w:rFonts w:ascii="Arial" w:eastAsia="Batang" w:hAnsi="Arial" w:cs="Arial"/>
          <w:sz w:val="24"/>
          <w:szCs w:val="24"/>
        </w:rPr>
        <w:t>Sopotnia Mała 43, 34-340 Jeleśnia</w:t>
      </w:r>
    </w:p>
    <w:p w:rsidR="000D26BD" w:rsidRPr="00C46002" w:rsidRDefault="000D26BD" w:rsidP="000D26BD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 w:rsidR="0065781F">
        <w:rPr>
          <w:rFonts w:ascii="Arial" w:eastAsia="Batang" w:hAnsi="Arial" w:cs="Arial"/>
          <w:b/>
          <w:sz w:val="24"/>
          <w:szCs w:val="24"/>
        </w:rPr>
        <w:t>79,90</w:t>
      </w:r>
      <w:r>
        <w:rPr>
          <w:rFonts w:ascii="Arial" w:eastAsia="Batang" w:hAnsi="Arial" w:cs="Arial"/>
          <w:b/>
          <w:sz w:val="24"/>
          <w:szCs w:val="24"/>
        </w:rPr>
        <w:t xml:space="preserve"> zł</w:t>
      </w:r>
    </w:p>
    <w:p w:rsidR="000D26BD" w:rsidRPr="003963B6" w:rsidRDefault="000D26BD" w:rsidP="000D26BD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65781F">
        <w:rPr>
          <w:rFonts w:ascii="Arial" w:eastAsia="Batang" w:hAnsi="Arial" w:cs="Arial"/>
          <w:sz w:val="18"/>
          <w:szCs w:val="18"/>
        </w:rPr>
        <w:t>siedemdziesiąt dziewięć złotych 90/100)</w:t>
      </w:r>
    </w:p>
    <w:p w:rsidR="000D26BD" w:rsidRPr="00DC3DCC" w:rsidRDefault="000D26BD" w:rsidP="000D26BD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B77A2B" w:rsidRPr="00566E38" w:rsidRDefault="000D26BD" w:rsidP="00566E38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B77A2B">
        <w:rPr>
          <w:rFonts w:ascii="Arial" w:eastAsia="Batang" w:hAnsi="Arial" w:cs="Arial"/>
          <w:sz w:val="24"/>
          <w:szCs w:val="24"/>
        </w:rPr>
        <w:t xml:space="preserve">złożono jedną ofertę </w:t>
      </w:r>
      <w:r>
        <w:rPr>
          <w:rFonts w:ascii="Arial" w:eastAsia="Batang" w:hAnsi="Arial" w:cs="Arial"/>
          <w:sz w:val="24"/>
          <w:szCs w:val="24"/>
        </w:rPr>
        <w:t>odpowiada</w:t>
      </w:r>
      <w:r w:rsidR="00B77A2B">
        <w:rPr>
          <w:rFonts w:ascii="Arial" w:eastAsia="Batang" w:hAnsi="Arial" w:cs="Arial"/>
          <w:sz w:val="24"/>
          <w:szCs w:val="24"/>
        </w:rPr>
        <w:t xml:space="preserve">jącą </w:t>
      </w:r>
      <w:r w:rsidRPr="003963B6">
        <w:rPr>
          <w:rFonts w:ascii="Arial" w:eastAsia="Batang" w:hAnsi="Arial" w:cs="Arial"/>
          <w:sz w:val="24"/>
          <w:szCs w:val="24"/>
        </w:rPr>
        <w:t>wszystkim wymaganiom przedstawionym w specyfikacji istotnych warunków zamówienia</w:t>
      </w:r>
      <w:r w:rsidR="00B77A2B">
        <w:rPr>
          <w:rFonts w:ascii="Arial" w:eastAsia="Batang" w:hAnsi="Arial" w:cs="Arial"/>
          <w:sz w:val="24"/>
          <w:szCs w:val="24"/>
        </w:rPr>
        <w:t>.</w:t>
      </w:r>
    </w:p>
    <w:p w:rsidR="000D26BD" w:rsidRPr="003963B6" w:rsidRDefault="000D26BD" w:rsidP="000D26BD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0D26BD" w:rsidRPr="00A70F14" w:rsidTr="00AB4800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0D26BD" w:rsidRPr="00A70F14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0D26BD" w:rsidRPr="00460D20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D26BD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0D26BD" w:rsidRPr="00A70F14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0D26BD" w:rsidRPr="00A70F14" w:rsidTr="00AB4800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0D26BD" w:rsidRPr="00A70F14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B77A2B" w:rsidRPr="00B77A2B" w:rsidRDefault="00B77A2B" w:rsidP="00B77A2B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 xml:space="preserve">Usługi Budowlane, Transportowe, Przewóz Osób </w:t>
            </w:r>
          </w:p>
          <w:p w:rsidR="00B77A2B" w:rsidRPr="00B77A2B" w:rsidRDefault="00B77A2B" w:rsidP="00B77A2B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>Grzegorz Gawlas</w:t>
            </w:r>
          </w:p>
          <w:p w:rsidR="000D26BD" w:rsidRPr="00B77A2B" w:rsidRDefault="00B77A2B" w:rsidP="00B77A2B">
            <w:pPr>
              <w:rPr>
                <w:rFonts w:ascii="Arial" w:eastAsia="Batang" w:hAnsi="Arial" w:cs="Arial"/>
                <w:i/>
              </w:rPr>
            </w:pPr>
            <w:r w:rsidRPr="00B77A2B">
              <w:rPr>
                <w:rFonts w:ascii="Arial" w:eastAsia="Batang" w:hAnsi="Arial" w:cs="Arial"/>
                <w:i/>
              </w:rPr>
              <w:t>Sopotnia Mała 43,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D26BD" w:rsidRDefault="000D26BD" w:rsidP="00AB480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26BD" w:rsidRPr="00414A24" w:rsidRDefault="000D26BD" w:rsidP="00AB480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0D26BD" w:rsidRPr="00A70F14" w:rsidTr="00AB4800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0D26BD" w:rsidRPr="00A70F14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0D26BD" w:rsidRDefault="000D26BD" w:rsidP="00AB480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0D26BD" w:rsidRPr="007B15D7" w:rsidRDefault="000D26BD" w:rsidP="00AB480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26BD" w:rsidRDefault="000D26BD" w:rsidP="00AB480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0D26BD" w:rsidRDefault="000D26BD" w:rsidP="000D26BD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</w:p>
    <w:p w:rsidR="00566E38" w:rsidRDefault="00566E38" w:rsidP="000D26BD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</w:p>
    <w:p w:rsidR="000D26BD" w:rsidRPr="00F537A4" w:rsidRDefault="000D26BD" w:rsidP="000D26BD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lastRenderedPageBreak/>
        <w:t>Zgodnie z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</w:t>
      </w:r>
      <w:r w:rsidRPr="00C7249A">
        <w:rPr>
          <w:rFonts w:ascii="Arial" w:eastAsia="Batang" w:hAnsi="Arial" w:cs="Arial"/>
          <w:b/>
          <w:sz w:val="24"/>
          <w:szCs w:val="24"/>
        </w:rPr>
        <w:t>art</w:t>
      </w:r>
      <w:r w:rsidR="00B77A2B">
        <w:rPr>
          <w:rFonts w:ascii="Arial" w:eastAsia="Batang" w:hAnsi="Arial" w:cs="Arial"/>
          <w:b/>
          <w:sz w:val="24"/>
          <w:szCs w:val="24"/>
        </w:rPr>
        <w:t>. 94 ust. 2 pkt 1</w:t>
      </w:r>
      <w:r>
        <w:rPr>
          <w:rFonts w:ascii="Arial" w:eastAsia="Batang" w:hAnsi="Arial" w:cs="Arial"/>
          <w:b/>
          <w:sz w:val="24"/>
          <w:szCs w:val="24"/>
        </w:rPr>
        <w:t xml:space="preserve"> lit. a ustawy z dnia </w:t>
      </w:r>
      <w:r w:rsidRPr="00C7249A">
        <w:rPr>
          <w:rFonts w:ascii="Arial" w:eastAsia="Batang" w:hAnsi="Arial" w:cs="Arial"/>
          <w:b/>
          <w:sz w:val="24"/>
          <w:szCs w:val="24"/>
        </w:rPr>
        <w:t>29 stycznia 2004r. Prawo zamówień publiczn</w:t>
      </w:r>
      <w:r>
        <w:rPr>
          <w:rFonts w:ascii="Arial" w:eastAsia="Batang" w:hAnsi="Arial" w:cs="Arial"/>
          <w:b/>
          <w:sz w:val="24"/>
          <w:szCs w:val="24"/>
        </w:rPr>
        <w:t xml:space="preserve">ych (t. j. Dz. U. z 2013r., poz. 907 z późn. zm.) </w:t>
      </w:r>
      <w:r w:rsidRPr="00C7249A">
        <w:rPr>
          <w:rFonts w:ascii="Arial" w:eastAsia="Batang" w:hAnsi="Arial" w:cs="Arial"/>
          <w:b/>
          <w:sz w:val="24"/>
          <w:szCs w:val="24"/>
        </w:rPr>
        <w:t xml:space="preserve">umowa </w:t>
      </w:r>
      <w:r>
        <w:rPr>
          <w:rFonts w:ascii="Arial" w:eastAsia="Batang" w:hAnsi="Arial" w:cs="Arial"/>
          <w:b/>
          <w:sz w:val="24"/>
          <w:szCs w:val="24"/>
        </w:rPr>
        <w:t xml:space="preserve">                </w:t>
      </w:r>
      <w:r w:rsidRPr="00C7249A">
        <w:rPr>
          <w:rFonts w:ascii="Arial" w:eastAsia="Batang" w:hAnsi="Arial" w:cs="Arial"/>
          <w:b/>
          <w:sz w:val="24"/>
          <w:szCs w:val="24"/>
        </w:rPr>
        <w:t>w sprawie niniejszego</w:t>
      </w:r>
      <w:r>
        <w:rPr>
          <w:rFonts w:ascii="Arial" w:eastAsia="Batang" w:hAnsi="Arial" w:cs="Arial"/>
          <w:b/>
          <w:sz w:val="24"/>
          <w:szCs w:val="24"/>
        </w:rPr>
        <w:t xml:space="preserve"> zamówienia może zostać zawarta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bez zachowania terminów, o któr</w:t>
      </w:r>
      <w:r>
        <w:rPr>
          <w:rFonts w:ascii="Arial" w:eastAsia="Batang" w:hAnsi="Arial" w:cs="Arial"/>
          <w:b/>
          <w:sz w:val="24"/>
          <w:szCs w:val="24"/>
        </w:rPr>
        <w:t xml:space="preserve">ych mowa w art. 94 ust 1 </w:t>
      </w:r>
      <w:r w:rsidRPr="00907DCD">
        <w:rPr>
          <w:rFonts w:ascii="Arial" w:eastAsia="Batang" w:hAnsi="Arial" w:cs="Arial"/>
          <w:b/>
          <w:sz w:val="24"/>
          <w:szCs w:val="24"/>
        </w:rPr>
        <w:t>ww. ustawy.</w:t>
      </w:r>
    </w:p>
    <w:p w:rsidR="000D26BD" w:rsidRDefault="000D26BD" w:rsidP="000D26BD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</w:p>
    <w:p w:rsidR="00F1649C" w:rsidRDefault="00F1649C" w:rsidP="00F1649C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Marian Czarnota </w:t>
      </w:r>
    </w:p>
    <w:p w:rsidR="00F1649C" w:rsidRDefault="00F1649C" w:rsidP="00F1649C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Wójt Gminy Jeleśnia</w:t>
      </w:r>
    </w:p>
    <w:p w:rsidR="000D26BD" w:rsidRDefault="000D26BD" w:rsidP="000D26BD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</w:p>
    <w:p w:rsidR="000D26BD" w:rsidRDefault="000D26BD" w:rsidP="000D26BD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0D26BD" w:rsidRDefault="000D26BD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D2C5C" w:rsidRDefault="001D2C5C" w:rsidP="000E1694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F1649C" w:rsidRDefault="00F1649C" w:rsidP="001D2C5C">
      <w:pPr>
        <w:spacing w:line="360" w:lineRule="auto"/>
        <w:rPr>
          <w:rFonts w:ascii="Arial" w:hAnsi="Arial" w:cs="Arial"/>
          <w:sz w:val="24"/>
        </w:rPr>
      </w:pPr>
    </w:p>
    <w:p w:rsidR="00F1649C" w:rsidRDefault="00F1649C" w:rsidP="001D2C5C">
      <w:pPr>
        <w:spacing w:line="360" w:lineRule="auto"/>
        <w:rPr>
          <w:rFonts w:ascii="Arial" w:hAnsi="Arial" w:cs="Arial"/>
          <w:sz w:val="24"/>
        </w:rPr>
      </w:pPr>
    </w:p>
    <w:p w:rsidR="00F1649C" w:rsidRDefault="00F1649C" w:rsidP="001D2C5C">
      <w:pPr>
        <w:spacing w:line="360" w:lineRule="auto"/>
        <w:rPr>
          <w:rFonts w:ascii="Arial" w:hAnsi="Arial" w:cs="Arial"/>
          <w:sz w:val="24"/>
        </w:rPr>
      </w:pPr>
    </w:p>
    <w:p w:rsidR="00F1649C" w:rsidRDefault="00F1649C" w:rsidP="001D2C5C">
      <w:pPr>
        <w:spacing w:line="360" w:lineRule="auto"/>
        <w:rPr>
          <w:rFonts w:ascii="Arial" w:hAnsi="Arial" w:cs="Arial"/>
          <w:sz w:val="24"/>
        </w:rPr>
      </w:pPr>
    </w:p>
    <w:p w:rsidR="00F1649C" w:rsidRDefault="00F1649C" w:rsidP="001D2C5C">
      <w:pPr>
        <w:spacing w:line="360" w:lineRule="auto"/>
        <w:rPr>
          <w:rFonts w:ascii="Arial" w:hAnsi="Arial" w:cs="Arial"/>
          <w:sz w:val="24"/>
        </w:rPr>
      </w:pPr>
    </w:p>
    <w:p w:rsidR="00F1649C" w:rsidRDefault="00F1649C" w:rsidP="001D2C5C">
      <w:pPr>
        <w:spacing w:line="360" w:lineRule="auto"/>
        <w:rPr>
          <w:rFonts w:ascii="Arial" w:hAnsi="Arial" w:cs="Arial"/>
          <w:sz w:val="24"/>
        </w:rPr>
      </w:pPr>
    </w:p>
    <w:p w:rsidR="001D2C5C" w:rsidRPr="003963B6" w:rsidRDefault="0048466F" w:rsidP="001D2C5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PN.271.15</w:t>
      </w:r>
      <w:r w:rsidR="001D2C5C">
        <w:rPr>
          <w:rFonts w:ascii="Arial" w:hAnsi="Arial" w:cs="Arial"/>
          <w:sz w:val="24"/>
        </w:rPr>
        <w:t>.2015</w:t>
      </w:r>
    </w:p>
    <w:p w:rsidR="001D2C5C" w:rsidRPr="003963B6" w:rsidRDefault="004362FE" w:rsidP="001D2C5C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03</w:t>
      </w:r>
      <w:r w:rsidR="001D2C5C" w:rsidRPr="003963B6">
        <w:rPr>
          <w:rFonts w:ascii="Arial" w:hAnsi="Arial" w:cs="Arial"/>
          <w:sz w:val="24"/>
        </w:rPr>
        <w:t xml:space="preserve"> </w:t>
      </w:r>
      <w:r w:rsidR="001D2C5C">
        <w:rPr>
          <w:rFonts w:ascii="Arial" w:hAnsi="Arial" w:cs="Arial"/>
          <w:sz w:val="24"/>
        </w:rPr>
        <w:t>listopada 2015</w:t>
      </w:r>
      <w:r w:rsidR="001D2C5C" w:rsidRPr="003963B6">
        <w:rPr>
          <w:rFonts w:ascii="Arial" w:hAnsi="Arial" w:cs="Arial"/>
          <w:sz w:val="24"/>
        </w:rPr>
        <w:t>r.</w:t>
      </w:r>
    </w:p>
    <w:p w:rsidR="001D2C5C" w:rsidRPr="003963B6" w:rsidRDefault="001D2C5C" w:rsidP="001D2C5C">
      <w:pPr>
        <w:jc w:val="right"/>
        <w:rPr>
          <w:rFonts w:ascii="Arial" w:hAnsi="Arial" w:cs="Arial"/>
          <w:b/>
          <w:bCs/>
          <w:sz w:val="8"/>
        </w:rPr>
      </w:pPr>
    </w:p>
    <w:p w:rsidR="001D2C5C" w:rsidRPr="00D978EF" w:rsidRDefault="001D2C5C" w:rsidP="001D2C5C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48466F" w:rsidRDefault="0048466F" w:rsidP="00F1649C">
      <w:pPr>
        <w:spacing w:line="360" w:lineRule="auto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</w:p>
    <w:p w:rsidR="005C56E3" w:rsidRDefault="005C56E3" w:rsidP="001D2C5C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</w:p>
    <w:p w:rsidR="001D2C5C" w:rsidRPr="003963B6" w:rsidRDefault="001D2C5C" w:rsidP="001D2C5C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1D2C5C" w:rsidRPr="003963B6" w:rsidRDefault="001D2C5C" w:rsidP="001D2C5C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1D2C5C" w:rsidRDefault="001D2C5C" w:rsidP="001D2C5C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1D2C5C" w:rsidRPr="0082622F" w:rsidRDefault="001D2C5C" w:rsidP="001D2C5C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2013r. poz. 907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28.10.2015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>zimowe utrzymanie dróg gminnych na tere</w:t>
      </w:r>
      <w:r w:rsidR="0048466F">
        <w:rPr>
          <w:rFonts w:ascii="Arial" w:eastAsia="Batang" w:hAnsi="Arial" w:cs="Arial"/>
          <w:sz w:val="24"/>
          <w:u w:val="single"/>
        </w:rPr>
        <w:t>nie gminy Jeleśnia w sołectwie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="0048466F">
        <w:rPr>
          <w:rFonts w:ascii="Arial" w:eastAsia="Batang" w:hAnsi="Arial" w:cs="Arial"/>
          <w:sz w:val="24"/>
          <w:u w:val="single"/>
        </w:rPr>
        <w:t xml:space="preserve">      Pewel Wielka</w:t>
      </w:r>
      <w:r>
        <w:rPr>
          <w:rFonts w:ascii="Arial" w:eastAsia="Batang" w:hAnsi="Arial" w:cs="Arial"/>
          <w:sz w:val="24"/>
          <w:u w:val="single"/>
        </w:rPr>
        <w:t xml:space="preserve"> w sezonie zimowym 2015/2016 </w:t>
      </w:r>
      <w:r w:rsidR="0048466F">
        <w:rPr>
          <w:rFonts w:ascii="Arial" w:eastAsia="Batang" w:hAnsi="Arial" w:cs="Arial"/>
          <w:b/>
          <w:sz w:val="24"/>
          <w:u w:val="single"/>
        </w:rPr>
        <w:t>Część III</w:t>
      </w:r>
      <w:r>
        <w:rPr>
          <w:rFonts w:ascii="Arial" w:eastAsia="Batang" w:hAnsi="Arial" w:cs="Arial"/>
          <w:b/>
          <w:sz w:val="24"/>
          <w:u w:val="single"/>
        </w:rPr>
        <w:t xml:space="preserve">: </w:t>
      </w:r>
      <w:r w:rsidR="0048466F">
        <w:rPr>
          <w:rFonts w:ascii="Arial" w:eastAsia="Batang" w:hAnsi="Arial" w:cs="Arial"/>
          <w:b/>
          <w:sz w:val="24"/>
          <w:u w:val="single"/>
        </w:rPr>
        <w:t>Przysiółek Madeje, Janiki, Chałpiska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48466F" w:rsidRPr="0048466F" w:rsidRDefault="0048466F" w:rsidP="0048466F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48466F">
        <w:rPr>
          <w:rFonts w:ascii="Arial" w:eastAsia="Batang" w:hAnsi="Arial" w:cs="Arial"/>
          <w:b/>
          <w:sz w:val="24"/>
          <w:szCs w:val="24"/>
        </w:rPr>
        <w:t>Przedsiębiorstwo Usługowo – Handlowe</w:t>
      </w:r>
    </w:p>
    <w:p w:rsidR="0048466F" w:rsidRPr="0048466F" w:rsidRDefault="0048466F" w:rsidP="0048466F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48466F">
        <w:rPr>
          <w:rFonts w:ascii="Arial" w:eastAsia="Batang" w:hAnsi="Arial" w:cs="Arial"/>
          <w:b/>
          <w:sz w:val="24"/>
          <w:szCs w:val="24"/>
        </w:rPr>
        <w:t>Barbara Kubica</w:t>
      </w:r>
    </w:p>
    <w:p w:rsidR="001D2C5C" w:rsidRDefault="001D2C5C" w:rsidP="0048466F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 w:rsidR="005C56E3">
        <w:rPr>
          <w:rFonts w:ascii="Arial" w:eastAsia="Batang" w:hAnsi="Arial" w:cs="Arial"/>
          <w:sz w:val="24"/>
          <w:szCs w:val="24"/>
        </w:rPr>
        <w:t>Przyborów 113</w:t>
      </w:r>
      <w:r>
        <w:rPr>
          <w:rFonts w:ascii="Arial" w:eastAsia="Batang" w:hAnsi="Arial" w:cs="Arial"/>
          <w:sz w:val="24"/>
          <w:szCs w:val="24"/>
        </w:rPr>
        <w:t>, 34-340 Jeleśnia</w:t>
      </w:r>
    </w:p>
    <w:p w:rsidR="001D2C5C" w:rsidRPr="00C46002" w:rsidRDefault="001D2C5C" w:rsidP="001D2C5C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 w:rsidR="005C56E3">
        <w:rPr>
          <w:rFonts w:ascii="Arial" w:eastAsia="Batang" w:hAnsi="Arial" w:cs="Arial"/>
          <w:b/>
          <w:sz w:val="24"/>
          <w:szCs w:val="24"/>
        </w:rPr>
        <w:t>83,00</w:t>
      </w:r>
      <w:r>
        <w:rPr>
          <w:rFonts w:ascii="Arial" w:eastAsia="Batang" w:hAnsi="Arial" w:cs="Arial"/>
          <w:b/>
          <w:sz w:val="24"/>
          <w:szCs w:val="24"/>
        </w:rPr>
        <w:t xml:space="preserve"> zł</w:t>
      </w:r>
    </w:p>
    <w:p w:rsidR="001D2C5C" w:rsidRPr="003963B6" w:rsidRDefault="001D2C5C" w:rsidP="001D2C5C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5C56E3">
        <w:rPr>
          <w:rFonts w:ascii="Arial" w:eastAsia="Batang" w:hAnsi="Arial" w:cs="Arial"/>
          <w:sz w:val="18"/>
          <w:szCs w:val="18"/>
        </w:rPr>
        <w:t>osiemdziesiąt trzy złote 00/100)</w:t>
      </w:r>
    </w:p>
    <w:p w:rsidR="001D2C5C" w:rsidRPr="00DC3DCC" w:rsidRDefault="001D2C5C" w:rsidP="001D2C5C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1D2C5C" w:rsidRPr="00BA4C55" w:rsidRDefault="001D2C5C" w:rsidP="001D2C5C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złożono jedną ofertę odpowiadającą </w:t>
      </w:r>
      <w:r w:rsidRPr="003963B6">
        <w:rPr>
          <w:rFonts w:ascii="Arial" w:eastAsia="Batang" w:hAnsi="Arial" w:cs="Arial"/>
          <w:sz w:val="24"/>
          <w:szCs w:val="24"/>
        </w:rPr>
        <w:t>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>.</w:t>
      </w:r>
    </w:p>
    <w:p w:rsidR="001D2C5C" w:rsidRDefault="001D2C5C" w:rsidP="001D2C5C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</w:p>
    <w:p w:rsidR="001D2C5C" w:rsidRPr="003963B6" w:rsidRDefault="001D2C5C" w:rsidP="001D2C5C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1D2C5C" w:rsidRPr="00A70F14" w:rsidTr="00AB4800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1D2C5C" w:rsidRPr="00A70F14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1D2C5C" w:rsidRPr="00460D20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D2C5C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1D2C5C" w:rsidRPr="00A70F14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1D2C5C" w:rsidRPr="00A70F14" w:rsidTr="00AB4800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1D2C5C" w:rsidRPr="00A70F14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5C56E3" w:rsidRPr="005C56E3" w:rsidRDefault="005C56E3" w:rsidP="005C56E3">
            <w:pPr>
              <w:rPr>
                <w:rFonts w:ascii="Arial" w:eastAsia="Batang" w:hAnsi="Arial" w:cs="Arial"/>
                <w:b/>
              </w:rPr>
            </w:pPr>
            <w:r w:rsidRPr="005C56E3">
              <w:rPr>
                <w:rFonts w:ascii="Arial" w:eastAsia="Batang" w:hAnsi="Arial" w:cs="Arial"/>
                <w:b/>
              </w:rPr>
              <w:t>Przedsiębiorstwo Usługowo – Handlowe</w:t>
            </w:r>
          </w:p>
          <w:p w:rsidR="005C56E3" w:rsidRPr="005C56E3" w:rsidRDefault="005C56E3" w:rsidP="005C56E3">
            <w:pPr>
              <w:rPr>
                <w:rFonts w:ascii="Arial" w:eastAsia="Batang" w:hAnsi="Arial" w:cs="Arial"/>
                <w:b/>
              </w:rPr>
            </w:pPr>
            <w:r w:rsidRPr="005C56E3">
              <w:rPr>
                <w:rFonts w:ascii="Arial" w:eastAsia="Batang" w:hAnsi="Arial" w:cs="Arial"/>
                <w:b/>
              </w:rPr>
              <w:t>Barbara Kubica</w:t>
            </w:r>
          </w:p>
          <w:p w:rsidR="001D2C5C" w:rsidRPr="005C56E3" w:rsidRDefault="005C56E3" w:rsidP="00066C86">
            <w:pPr>
              <w:rPr>
                <w:rFonts w:ascii="Arial" w:eastAsia="Batang" w:hAnsi="Arial" w:cs="Arial"/>
                <w:i/>
              </w:rPr>
            </w:pPr>
            <w:r w:rsidRPr="005C56E3">
              <w:rPr>
                <w:rFonts w:ascii="Arial" w:eastAsia="Batang" w:hAnsi="Arial" w:cs="Arial"/>
                <w:i/>
              </w:rPr>
              <w:t>34-340 Jeleśnia, Przyborów 113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D2C5C" w:rsidRDefault="001D2C5C" w:rsidP="00AB480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D2C5C" w:rsidRPr="00414A24" w:rsidRDefault="001D2C5C" w:rsidP="00AB480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1D2C5C" w:rsidRPr="00A70F14" w:rsidTr="00AB4800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1D2C5C" w:rsidRPr="00A70F14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1D2C5C" w:rsidRDefault="001D2C5C" w:rsidP="00AB480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1D2C5C" w:rsidRPr="007B15D7" w:rsidRDefault="001D2C5C" w:rsidP="00AB480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D2C5C" w:rsidRDefault="001D2C5C" w:rsidP="00AB480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066C86" w:rsidRDefault="00066C86" w:rsidP="00066C86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</w:p>
    <w:p w:rsidR="001D2C5C" w:rsidRPr="00066C86" w:rsidRDefault="001D2C5C" w:rsidP="00066C86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Zgodnie z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</w:t>
      </w:r>
      <w:r w:rsidRPr="00C7249A">
        <w:rPr>
          <w:rFonts w:ascii="Arial" w:eastAsia="Batang" w:hAnsi="Arial" w:cs="Arial"/>
          <w:b/>
          <w:sz w:val="24"/>
          <w:szCs w:val="24"/>
        </w:rPr>
        <w:t>art</w:t>
      </w:r>
      <w:r>
        <w:rPr>
          <w:rFonts w:ascii="Arial" w:eastAsia="Batang" w:hAnsi="Arial" w:cs="Arial"/>
          <w:b/>
          <w:sz w:val="24"/>
          <w:szCs w:val="24"/>
        </w:rPr>
        <w:t xml:space="preserve">. 94 ust. 2 pkt 1 lit. a ustawy z dnia </w:t>
      </w:r>
      <w:r w:rsidRPr="00C7249A">
        <w:rPr>
          <w:rFonts w:ascii="Arial" w:eastAsia="Batang" w:hAnsi="Arial" w:cs="Arial"/>
          <w:b/>
          <w:sz w:val="24"/>
          <w:szCs w:val="24"/>
        </w:rPr>
        <w:t>29 stycznia 2004r. Prawo zamówień publiczn</w:t>
      </w:r>
      <w:r>
        <w:rPr>
          <w:rFonts w:ascii="Arial" w:eastAsia="Batang" w:hAnsi="Arial" w:cs="Arial"/>
          <w:b/>
          <w:sz w:val="24"/>
          <w:szCs w:val="24"/>
        </w:rPr>
        <w:t xml:space="preserve">ych (t. j. Dz. U. z 2013r., poz. 907 z późn. zm.) </w:t>
      </w:r>
      <w:r w:rsidRPr="00C7249A">
        <w:rPr>
          <w:rFonts w:ascii="Arial" w:eastAsia="Batang" w:hAnsi="Arial" w:cs="Arial"/>
          <w:b/>
          <w:sz w:val="24"/>
          <w:szCs w:val="24"/>
        </w:rPr>
        <w:t xml:space="preserve">umowa </w:t>
      </w:r>
      <w:r>
        <w:rPr>
          <w:rFonts w:ascii="Arial" w:eastAsia="Batang" w:hAnsi="Arial" w:cs="Arial"/>
          <w:b/>
          <w:sz w:val="24"/>
          <w:szCs w:val="24"/>
        </w:rPr>
        <w:t xml:space="preserve">                </w:t>
      </w:r>
      <w:r w:rsidRPr="00C7249A">
        <w:rPr>
          <w:rFonts w:ascii="Arial" w:eastAsia="Batang" w:hAnsi="Arial" w:cs="Arial"/>
          <w:b/>
          <w:sz w:val="24"/>
          <w:szCs w:val="24"/>
        </w:rPr>
        <w:t>w sprawie niniejszego</w:t>
      </w:r>
      <w:r>
        <w:rPr>
          <w:rFonts w:ascii="Arial" w:eastAsia="Batang" w:hAnsi="Arial" w:cs="Arial"/>
          <w:b/>
          <w:sz w:val="24"/>
          <w:szCs w:val="24"/>
        </w:rPr>
        <w:t xml:space="preserve"> zamówienia może zostać zawarta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bez zachowania terminów, o któr</w:t>
      </w:r>
      <w:r>
        <w:rPr>
          <w:rFonts w:ascii="Arial" w:eastAsia="Batang" w:hAnsi="Arial" w:cs="Arial"/>
          <w:b/>
          <w:sz w:val="24"/>
          <w:szCs w:val="24"/>
        </w:rPr>
        <w:t xml:space="preserve">ych mowa w art. 94 ust 1 </w:t>
      </w:r>
      <w:r w:rsidR="00066C86">
        <w:rPr>
          <w:rFonts w:ascii="Arial" w:eastAsia="Batang" w:hAnsi="Arial" w:cs="Arial"/>
          <w:b/>
          <w:sz w:val="24"/>
          <w:szCs w:val="24"/>
        </w:rPr>
        <w:t>ww. ustawy.</w:t>
      </w:r>
    </w:p>
    <w:p w:rsidR="005C56E3" w:rsidRDefault="005C56E3" w:rsidP="001D2C5C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</w:p>
    <w:p w:rsidR="00F1649C" w:rsidRDefault="00F1649C" w:rsidP="00F1649C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Marian Czarnota </w:t>
      </w:r>
    </w:p>
    <w:p w:rsidR="00F1649C" w:rsidRDefault="00F1649C" w:rsidP="00F1649C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Wójt Gminy Jeleśnia</w:t>
      </w:r>
    </w:p>
    <w:p w:rsidR="00D15572" w:rsidRPr="00F1649C" w:rsidRDefault="00D15572" w:rsidP="00F1649C">
      <w:pPr>
        <w:spacing w:line="360" w:lineRule="auto"/>
        <w:ind w:left="-180" w:firstLine="888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PN.271.15.2015</w:t>
      </w:r>
    </w:p>
    <w:p w:rsidR="00D15572" w:rsidRPr="003963B6" w:rsidRDefault="004362FE" w:rsidP="00D15572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03</w:t>
      </w:r>
      <w:r w:rsidR="00D15572" w:rsidRPr="003963B6">
        <w:rPr>
          <w:rFonts w:ascii="Arial" w:hAnsi="Arial" w:cs="Arial"/>
          <w:sz w:val="24"/>
        </w:rPr>
        <w:t xml:space="preserve"> </w:t>
      </w:r>
      <w:r w:rsidR="00D15572">
        <w:rPr>
          <w:rFonts w:ascii="Arial" w:hAnsi="Arial" w:cs="Arial"/>
          <w:sz w:val="24"/>
        </w:rPr>
        <w:t>listopada 2015</w:t>
      </w:r>
      <w:r w:rsidR="00D15572" w:rsidRPr="003963B6">
        <w:rPr>
          <w:rFonts w:ascii="Arial" w:hAnsi="Arial" w:cs="Arial"/>
          <w:sz w:val="24"/>
        </w:rPr>
        <w:t>r.</w:t>
      </w:r>
    </w:p>
    <w:p w:rsidR="00D15572" w:rsidRPr="003963B6" w:rsidRDefault="00D15572" w:rsidP="00D15572">
      <w:pPr>
        <w:jc w:val="right"/>
        <w:rPr>
          <w:rFonts w:ascii="Arial" w:hAnsi="Arial" w:cs="Arial"/>
          <w:b/>
          <w:bCs/>
          <w:sz w:val="8"/>
        </w:rPr>
      </w:pPr>
    </w:p>
    <w:p w:rsidR="00D15572" w:rsidRPr="00D978EF" w:rsidRDefault="00D15572" w:rsidP="00D15572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D15572" w:rsidRDefault="00D15572" w:rsidP="00D15572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D15572" w:rsidRDefault="00D15572" w:rsidP="00F1649C">
      <w:pPr>
        <w:spacing w:line="360" w:lineRule="auto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</w:p>
    <w:p w:rsidR="00D15572" w:rsidRPr="003963B6" w:rsidRDefault="00D15572" w:rsidP="00D15572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D15572" w:rsidRPr="003963B6" w:rsidRDefault="00D15572" w:rsidP="00D15572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D15572" w:rsidRDefault="00D15572" w:rsidP="00D15572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D15572" w:rsidRPr="0082622F" w:rsidRDefault="00D15572" w:rsidP="00D15572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2013r. poz. 907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28.10.2015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sołectwie       Pewel Wielka w sezonie zimowym 2015/2016 </w:t>
      </w:r>
      <w:r>
        <w:rPr>
          <w:rFonts w:ascii="Arial" w:eastAsia="Batang" w:hAnsi="Arial" w:cs="Arial"/>
          <w:b/>
          <w:sz w:val="24"/>
          <w:u w:val="single"/>
        </w:rPr>
        <w:t>Część XI: Przysiółek Wytrzeszczon - Hucisko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D15572" w:rsidRPr="00D15572" w:rsidRDefault="00D15572" w:rsidP="00D15572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D15572">
        <w:rPr>
          <w:rFonts w:ascii="Arial" w:eastAsia="Batang" w:hAnsi="Arial" w:cs="Arial"/>
          <w:b/>
          <w:sz w:val="24"/>
          <w:szCs w:val="24"/>
        </w:rPr>
        <w:t>TRANSKOP</w:t>
      </w:r>
    </w:p>
    <w:p w:rsidR="00D15572" w:rsidRPr="00D15572" w:rsidRDefault="00D15572" w:rsidP="00D15572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D15572">
        <w:rPr>
          <w:rFonts w:ascii="Arial" w:eastAsia="Batang" w:hAnsi="Arial" w:cs="Arial"/>
          <w:b/>
          <w:sz w:val="24"/>
          <w:szCs w:val="24"/>
        </w:rPr>
        <w:t>Stanisław Pająk</w:t>
      </w:r>
    </w:p>
    <w:p w:rsidR="00D15572" w:rsidRDefault="00D15572" w:rsidP="00D15572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 w:rsidRPr="00D15572">
        <w:rPr>
          <w:rFonts w:ascii="Arial" w:eastAsia="Batang" w:hAnsi="Arial" w:cs="Arial"/>
          <w:sz w:val="24"/>
          <w:szCs w:val="24"/>
        </w:rPr>
        <w:t>34-332 Koszarawa 532</w:t>
      </w:r>
    </w:p>
    <w:p w:rsidR="00D15572" w:rsidRPr="00C46002" w:rsidRDefault="00D15572" w:rsidP="00D15572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>
        <w:rPr>
          <w:rFonts w:ascii="Arial" w:eastAsia="Batang" w:hAnsi="Arial" w:cs="Arial"/>
          <w:b/>
          <w:sz w:val="24"/>
          <w:szCs w:val="24"/>
        </w:rPr>
        <w:t>85,00 zł</w:t>
      </w:r>
    </w:p>
    <w:p w:rsidR="00D15572" w:rsidRPr="003963B6" w:rsidRDefault="00D15572" w:rsidP="00D15572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>
        <w:rPr>
          <w:rFonts w:ascii="Arial" w:eastAsia="Batang" w:hAnsi="Arial" w:cs="Arial"/>
          <w:sz w:val="18"/>
          <w:szCs w:val="18"/>
        </w:rPr>
        <w:t>osiemdziesiąt pięć  złotych 00/100)</w:t>
      </w:r>
    </w:p>
    <w:p w:rsidR="00D15572" w:rsidRPr="00DC3DCC" w:rsidRDefault="00D15572" w:rsidP="00D15572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D15572" w:rsidRPr="00BA4C55" w:rsidRDefault="00D15572" w:rsidP="00D15572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złożono jedną ofertę odpowiadającą </w:t>
      </w:r>
      <w:r w:rsidRPr="003963B6">
        <w:rPr>
          <w:rFonts w:ascii="Arial" w:eastAsia="Batang" w:hAnsi="Arial" w:cs="Arial"/>
          <w:sz w:val="24"/>
          <w:szCs w:val="24"/>
        </w:rPr>
        <w:t>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>.</w:t>
      </w:r>
    </w:p>
    <w:p w:rsidR="00D15572" w:rsidRDefault="00D15572" w:rsidP="00D15572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</w:p>
    <w:p w:rsidR="00D15572" w:rsidRPr="003963B6" w:rsidRDefault="00D15572" w:rsidP="00D15572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D15572" w:rsidRPr="00A70F14" w:rsidTr="00352438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D15572" w:rsidRPr="00A70F14" w:rsidRDefault="00D15572" w:rsidP="00352438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D15572" w:rsidRPr="00460D20" w:rsidRDefault="00D15572" w:rsidP="00352438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15572" w:rsidRDefault="00D15572" w:rsidP="00352438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D15572" w:rsidRPr="00A70F14" w:rsidRDefault="00D15572" w:rsidP="00352438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D15572" w:rsidRPr="00A70F14" w:rsidTr="00352438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15572" w:rsidRPr="00A70F14" w:rsidRDefault="00D15572" w:rsidP="00352438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D15572" w:rsidRPr="00D15572" w:rsidRDefault="00D15572" w:rsidP="00D15572">
            <w:pPr>
              <w:rPr>
                <w:rFonts w:ascii="Arial" w:eastAsia="Batang" w:hAnsi="Arial" w:cs="Arial"/>
                <w:b/>
              </w:rPr>
            </w:pPr>
            <w:r w:rsidRPr="00D15572">
              <w:rPr>
                <w:rFonts w:ascii="Arial" w:eastAsia="Batang" w:hAnsi="Arial" w:cs="Arial"/>
                <w:b/>
              </w:rPr>
              <w:t>TRANSKOP</w:t>
            </w:r>
          </w:p>
          <w:p w:rsidR="00D15572" w:rsidRPr="00D15572" w:rsidRDefault="00D15572" w:rsidP="00D15572">
            <w:pPr>
              <w:rPr>
                <w:rFonts w:ascii="Arial" w:eastAsia="Batang" w:hAnsi="Arial" w:cs="Arial"/>
                <w:b/>
              </w:rPr>
            </w:pPr>
            <w:r w:rsidRPr="00D15572">
              <w:rPr>
                <w:rFonts w:ascii="Arial" w:eastAsia="Batang" w:hAnsi="Arial" w:cs="Arial"/>
                <w:b/>
              </w:rPr>
              <w:t>Stanisław Pająk</w:t>
            </w:r>
          </w:p>
          <w:p w:rsidR="00D15572" w:rsidRPr="00D15572" w:rsidRDefault="00D15572" w:rsidP="00D15572">
            <w:pPr>
              <w:rPr>
                <w:rFonts w:ascii="Arial" w:eastAsia="Batang" w:hAnsi="Arial" w:cs="Arial"/>
                <w:i/>
              </w:rPr>
            </w:pPr>
            <w:r w:rsidRPr="00D15572">
              <w:rPr>
                <w:rFonts w:ascii="Arial" w:eastAsia="Batang" w:hAnsi="Arial" w:cs="Arial"/>
                <w:i/>
              </w:rPr>
              <w:t>34-332 Koszarawa 532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15572" w:rsidRDefault="00D15572" w:rsidP="0035243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15572" w:rsidRPr="00414A24" w:rsidRDefault="00D15572" w:rsidP="00352438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D15572" w:rsidRPr="00A70F14" w:rsidTr="00352438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D15572" w:rsidRPr="00A70F14" w:rsidRDefault="00D15572" w:rsidP="00352438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D15572" w:rsidRDefault="00D15572" w:rsidP="00352438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D15572" w:rsidRPr="007B15D7" w:rsidRDefault="00D15572" w:rsidP="00352438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15572" w:rsidRDefault="00D15572" w:rsidP="00352438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D15572" w:rsidRDefault="00D15572" w:rsidP="00D15572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</w:p>
    <w:p w:rsidR="00D15572" w:rsidRPr="00066C86" w:rsidRDefault="00D15572" w:rsidP="00D15572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Zgodnie z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</w:t>
      </w:r>
      <w:r w:rsidRPr="00C7249A">
        <w:rPr>
          <w:rFonts w:ascii="Arial" w:eastAsia="Batang" w:hAnsi="Arial" w:cs="Arial"/>
          <w:b/>
          <w:sz w:val="24"/>
          <w:szCs w:val="24"/>
        </w:rPr>
        <w:t>art</w:t>
      </w:r>
      <w:r>
        <w:rPr>
          <w:rFonts w:ascii="Arial" w:eastAsia="Batang" w:hAnsi="Arial" w:cs="Arial"/>
          <w:b/>
          <w:sz w:val="24"/>
          <w:szCs w:val="24"/>
        </w:rPr>
        <w:t xml:space="preserve">. 94 ust. 2 pkt 1 lit. a ustawy z dnia </w:t>
      </w:r>
      <w:r w:rsidRPr="00C7249A">
        <w:rPr>
          <w:rFonts w:ascii="Arial" w:eastAsia="Batang" w:hAnsi="Arial" w:cs="Arial"/>
          <w:b/>
          <w:sz w:val="24"/>
          <w:szCs w:val="24"/>
        </w:rPr>
        <w:t>29 stycznia 2004r. Prawo zamówień publiczn</w:t>
      </w:r>
      <w:r>
        <w:rPr>
          <w:rFonts w:ascii="Arial" w:eastAsia="Batang" w:hAnsi="Arial" w:cs="Arial"/>
          <w:b/>
          <w:sz w:val="24"/>
          <w:szCs w:val="24"/>
        </w:rPr>
        <w:t xml:space="preserve">ych (t. j. Dz. U. z 2013r., poz. 907 z późn. zm.) </w:t>
      </w:r>
      <w:r w:rsidRPr="00C7249A">
        <w:rPr>
          <w:rFonts w:ascii="Arial" w:eastAsia="Batang" w:hAnsi="Arial" w:cs="Arial"/>
          <w:b/>
          <w:sz w:val="24"/>
          <w:szCs w:val="24"/>
        </w:rPr>
        <w:t xml:space="preserve">umowa </w:t>
      </w:r>
      <w:r>
        <w:rPr>
          <w:rFonts w:ascii="Arial" w:eastAsia="Batang" w:hAnsi="Arial" w:cs="Arial"/>
          <w:b/>
          <w:sz w:val="24"/>
          <w:szCs w:val="24"/>
        </w:rPr>
        <w:t xml:space="preserve">                </w:t>
      </w:r>
      <w:r w:rsidRPr="00C7249A">
        <w:rPr>
          <w:rFonts w:ascii="Arial" w:eastAsia="Batang" w:hAnsi="Arial" w:cs="Arial"/>
          <w:b/>
          <w:sz w:val="24"/>
          <w:szCs w:val="24"/>
        </w:rPr>
        <w:t>w sprawie niniejszego</w:t>
      </w:r>
      <w:r>
        <w:rPr>
          <w:rFonts w:ascii="Arial" w:eastAsia="Batang" w:hAnsi="Arial" w:cs="Arial"/>
          <w:b/>
          <w:sz w:val="24"/>
          <w:szCs w:val="24"/>
        </w:rPr>
        <w:t xml:space="preserve"> zamówienia może zostać zawarta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bez zachowania terminów, o któr</w:t>
      </w:r>
      <w:r>
        <w:rPr>
          <w:rFonts w:ascii="Arial" w:eastAsia="Batang" w:hAnsi="Arial" w:cs="Arial"/>
          <w:b/>
          <w:sz w:val="24"/>
          <w:szCs w:val="24"/>
        </w:rPr>
        <w:t>ych mowa w art. 94 ust 1 ww. ustawy.</w:t>
      </w:r>
    </w:p>
    <w:p w:rsidR="00D15572" w:rsidRDefault="00D15572" w:rsidP="00D15572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bookmarkStart w:id="0" w:name="_GoBack"/>
      <w:bookmarkEnd w:id="0"/>
    </w:p>
    <w:p w:rsidR="00F1649C" w:rsidRDefault="00F1649C" w:rsidP="00F1649C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Marian Czarnota </w:t>
      </w:r>
    </w:p>
    <w:p w:rsidR="00F1649C" w:rsidRDefault="00F1649C" w:rsidP="00F1649C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Wójt Gminy Jeleśnia</w:t>
      </w:r>
    </w:p>
    <w:p w:rsidR="00D15572" w:rsidRDefault="00D15572" w:rsidP="001D2C5C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</w:p>
    <w:sectPr w:rsidR="00D15572" w:rsidSect="00CA11B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9D" w:rsidRDefault="00C5609D">
      <w:r>
        <w:separator/>
      </w:r>
    </w:p>
  </w:endnote>
  <w:endnote w:type="continuationSeparator" w:id="0">
    <w:p w:rsidR="00C5609D" w:rsidRDefault="00C5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1F" w:rsidRDefault="006C2D1F" w:rsidP="002532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D1F" w:rsidRDefault="006C2D1F" w:rsidP="002532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1F" w:rsidRDefault="006C2D1F" w:rsidP="002532D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C2D1F" w:rsidRDefault="006C2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9D" w:rsidRDefault="00C5609D">
      <w:r>
        <w:separator/>
      </w:r>
    </w:p>
  </w:footnote>
  <w:footnote w:type="continuationSeparator" w:id="0">
    <w:p w:rsidR="00C5609D" w:rsidRDefault="00C5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6DAD"/>
    <w:multiLevelType w:val="hybridMultilevel"/>
    <w:tmpl w:val="BB80BFF8"/>
    <w:lvl w:ilvl="0" w:tplc="D61CA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7225B9"/>
    <w:multiLevelType w:val="hybridMultilevel"/>
    <w:tmpl w:val="2E1C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5"/>
    <w:rsid w:val="0001662C"/>
    <w:rsid w:val="0003074C"/>
    <w:rsid w:val="00066C86"/>
    <w:rsid w:val="00075BB8"/>
    <w:rsid w:val="0008120F"/>
    <w:rsid w:val="00082AAA"/>
    <w:rsid w:val="0009084D"/>
    <w:rsid w:val="000B26C5"/>
    <w:rsid w:val="000B70E9"/>
    <w:rsid w:val="000B7E48"/>
    <w:rsid w:val="000C4E65"/>
    <w:rsid w:val="000D26BD"/>
    <w:rsid w:val="000E1694"/>
    <w:rsid w:val="000E39AB"/>
    <w:rsid w:val="000F144C"/>
    <w:rsid w:val="0011451F"/>
    <w:rsid w:val="0012255F"/>
    <w:rsid w:val="001336E0"/>
    <w:rsid w:val="00187C80"/>
    <w:rsid w:val="00194C68"/>
    <w:rsid w:val="001D2BC7"/>
    <w:rsid w:val="001D2C5C"/>
    <w:rsid w:val="001D7472"/>
    <w:rsid w:val="001E4451"/>
    <w:rsid w:val="001E6E55"/>
    <w:rsid w:val="00202162"/>
    <w:rsid w:val="00221CC1"/>
    <w:rsid w:val="002532DA"/>
    <w:rsid w:val="00261F69"/>
    <w:rsid w:val="00275E53"/>
    <w:rsid w:val="002800B5"/>
    <w:rsid w:val="002C6F41"/>
    <w:rsid w:val="002E3A08"/>
    <w:rsid w:val="002E3BD3"/>
    <w:rsid w:val="002F0F93"/>
    <w:rsid w:val="002F10F0"/>
    <w:rsid w:val="002F2877"/>
    <w:rsid w:val="002F3662"/>
    <w:rsid w:val="002F3FB0"/>
    <w:rsid w:val="003003CD"/>
    <w:rsid w:val="00301397"/>
    <w:rsid w:val="003812AC"/>
    <w:rsid w:val="003818DA"/>
    <w:rsid w:val="003863EE"/>
    <w:rsid w:val="003E45A7"/>
    <w:rsid w:val="00401F29"/>
    <w:rsid w:val="0040541C"/>
    <w:rsid w:val="00414A24"/>
    <w:rsid w:val="00432621"/>
    <w:rsid w:val="004362FE"/>
    <w:rsid w:val="00451A76"/>
    <w:rsid w:val="00460D20"/>
    <w:rsid w:val="00466C03"/>
    <w:rsid w:val="00470616"/>
    <w:rsid w:val="00480A63"/>
    <w:rsid w:val="0048466F"/>
    <w:rsid w:val="004A57B9"/>
    <w:rsid w:val="004A6C25"/>
    <w:rsid w:val="004B0C99"/>
    <w:rsid w:val="004C34B8"/>
    <w:rsid w:val="004C43F2"/>
    <w:rsid w:val="004F29B6"/>
    <w:rsid w:val="00502616"/>
    <w:rsid w:val="005113C9"/>
    <w:rsid w:val="00521EB2"/>
    <w:rsid w:val="00530F66"/>
    <w:rsid w:val="0053454D"/>
    <w:rsid w:val="00535A93"/>
    <w:rsid w:val="0054761A"/>
    <w:rsid w:val="0055012A"/>
    <w:rsid w:val="005517C2"/>
    <w:rsid w:val="0055421A"/>
    <w:rsid w:val="00557B1A"/>
    <w:rsid w:val="0056038D"/>
    <w:rsid w:val="00566425"/>
    <w:rsid w:val="00566E38"/>
    <w:rsid w:val="00571C38"/>
    <w:rsid w:val="0059425D"/>
    <w:rsid w:val="005A0EBF"/>
    <w:rsid w:val="005B1313"/>
    <w:rsid w:val="005C3034"/>
    <w:rsid w:val="005C56E3"/>
    <w:rsid w:val="00656EBC"/>
    <w:rsid w:val="0065781F"/>
    <w:rsid w:val="006B6F80"/>
    <w:rsid w:val="006C2D1F"/>
    <w:rsid w:val="006F272C"/>
    <w:rsid w:val="006F5558"/>
    <w:rsid w:val="007131AD"/>
    <w:rsid w:val="00715105"/>
    <w:rsid w:val="00715462"/>
    <w:rsid w:val="0074060C"/>
    <w:rsid w:val="007917A5"/>
    <w:rsid w:val="007A3537"/>
    <w:rsid w:val="007A5EAB"/>
    <w:rsid w:val="007B15D7"/>
    <w:rsid w:val="007D0066"/>
    <w:rsid w:val="007E44D7"/>
    <w:rsid w:val="00806A54"/>
    <w:rsid w:val="008244F2"/>
    <w:rsid w:val="0082622F"/>
    <w:rsid w:val="00830248"/>
    <w:rsid w:val="008351F4"/>
    <w:rsid w:val="00835A2E"/>
    <w:rsid w:val="00856BB2"/>
    <w:rsid w:val="00881C99"/>
    <w:rsid w:val="008B68E0"/>
    <w:rsid w:val="008D0AF7"/>
    <w:rsid w:val="00905DBC"/>
    <w:rsid w:val="009064A4"/>
    <w:rsid w:val="00910676"/>
    <w:rsid w:val="00913927"/>
    <w:rsid w:val="00917FD1"/>
    <w:rsid w:val="00963D98"/>
    <w:rsid w:val="0097733B"/>
    <w:rsid w:val="009801B7"/>
    <w:rsid w:val="00980407"/>
    <w:rsid w:val="00981FE9"/>
    <w:rsid w:val="009D0096"/>
    <w:rsid w:val="009F0853"/>
    <w:rsid w:val="00A17629"/>
    <w:rsid w:val="00A31203"/>
    <w:rsid w:val="00A41C5C"/>
    <w:rsid w:val="00A44FE3"/>
    <w:rsid w:val="00A57A05"/>
    <w:rsid w:val="00A7100B"/>
    <w:rsid w:val="00A75F6C"/>
    <w:rsid w:val="00A779E3"/>
    <w:rsid w:val="00A95598"/>
    <w:rsid w:val="00A958F0"/>
    <w:rsid w:val="00A96332"/>
    <w:rsid w:val="00AB0BDB"/>
    <w:rsid w:val="00AB12AF"/>
    <w:rsid w:val="00AB517C"/>
    <w:rsid w:val="00AC2497"/>
    <w:rsid w:val="00AD1E68"/>
    <w:rsid w:val="00AF07A2"/>
    <w:rsid w:val="00AF3206"/>
    <w:rsid w:val="00AF3E60"/>
    <w:rsid w:val="00AF58FD"/>
    <w:rsid w:val="00B2050C"/>
    <w:rsid w:val="00B20AE3"/>
    <w:rsid w:val="00B518FB"/>
    <w:rsid w:val="00B56259"/>
    <w:rsid w:val="00B601BE"/>
    <w:rsid w:val="00B62FEC"/>
    <w:rsid w:val="00B71A88"/>
    <w:rsid w:val="00B77A2B"/>
    <w:rsid w:val="00BA4C55"/>
    <w:rsid w:val="00BC2AB4"/>
    <w:rsid w:val="00BD26E5"/>
    <w:rsid w:val="00BD371E"/>
    <w:rsid w:val="00BF58FA"/>
    <w:rsid w:val="00C224B0"/>
    <w:rsid w:val="00C33766"/>
    <w:rsid w:val="00C46002"/>
    <w:rsid w:val="00C5201E"/>
    <w:rsid w:val="00C54287"/>
    <w:rsid w:val="00C54E58"/>
    <w:rsid w:val="00C5609D"/>
    <w:rsid w:val="00C8344B"/>
    <w:rsid w:val="00C84C38"/>
    <w:rsid w:val="00CA07B8"/>
    <w:rsid w:val="00CA11BA"/>
    <w:rsid w:val="00CC285B"/>
    <w:rsid w:val="00CF3366"/>
    <w:rsid w:val="00D05F34"/>
    <w:rsid w:val="00D15572"/>
    <w:rsid w:val="00D45452"/>
    <w:rsid w:val="00D715A3"/>
    <w:rsid w:val="00D95208"/>
    <w:rsid w:val="00D96D40"/>
    <w:rsid w:val="00D978EF"/>
    <w:rsid w:val="00DA3849"/>
    <w:rsid w:val="00DC3DCC"/>
    <w:rsid w:val="00DE1920"/>
    <w:rsid w:val="00DF333F"/>
    <w:rsid w:val="00DF34FF"/>
    <w:rsid w:val="00E106A7"/>
    <w:rsid w:val="00E23AD7"/>
    <w:rsid w:val="00E31BF5"/>
    <w:rsid w:val="00E31C79"/>
    <w:rsid w:val="00E3320B"/>
    <w:rsid w:val="00E341B2"/>
    <w:rsid w:val="00E348E4"/>
    <w:rsid w:val="00E374B6"/>
    <w:rsid w:val="00E4035B"/>
    <w:rsid w:val="00E4540F"/>
    <w:rsid w:val="00E6393F"/>
    <w:rsid w:val="00E751E9"/>
    <w:rsid w:val="00E8367D"/>
    <w:rsid w:val="00EC12CC"/>
    <w:rsid w:val="00ED2D3B"/>
    <w:rsid w:val="00EE5628"/>
    <w:rsid w:val="00F06404"/>
    <w:rsid w:val="00F1649C"/>
    <w:rsid w:val="00F22FEC"/>
    <w:rsid w:val="00F3357E"/>
    <w:rsid w:val="00F537A4"/>
    <w:rsid w:val="00F66802"/>
    <w:rsid w:val="00F715DA"/>
    <w:rsid w:val="00F740F9"/>
    <w:rsid w:val="00F943CD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w7</cp:lastModifiedBy>
  <cp:revision>118</cp:revision>
  <cp:lastPrinted>2015-11-03T11:16:00Z</cp:lastPrinted>
  <dcterms:created xsi:type="dcterms:W3CDTF">2013-05-20T07:29:00Z</dcterms:created>
  <dcterms:modified xsi:type="dcterms:W3CDTF">2015-11-03T11:39:00Z</dcterms:modified>
</cp:coreProperties>
</file>