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1" w:rsidRPr="00E97CAC" w:rsidRDefault="004A6271" w:rsidP="004A6271">
      <w:pPr>
        <w:spacing w:before="60" w:after="60" w:line="240" w:lineRule="auto"/>
        <w:jc w:val="center"/>
        <w:rPr>
          <w:rFonts w:ascii="Tahoma" w:eastAsia="Times New Roman" w:hAnsi="Tahoma" w:cs="Tahoma"/>
          <w:b/>
          <w:smallCaps/>
          <w:sz w:val="18"/>
          <w:szCs w:val="20"/>
        </w:rPr>
      </w:pPr>
      <w:r w:rsidRPr="00E97CAC">
        <w:rPr>
          <w:rFonts w:ascii="Tahoma" w:eastAsia="Times New Roman" w:hAnsi="Tahoma" w:cs="Tahoma"/>
          <w:b/>
          <w:smallCaps/>
          <w:sz w:val="18"/>
          <w:szCs w:val="20"/>
        </w:rPr>
        <w:t>ANKIETA</w:t>
      </w:r>
    </w:p>
    <w:p w:rsidR="004A6271" w:rsidRPr="00E97CAC" w:rsidRDefault="004A6271" w:rsidP="004A627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  <w:r w:rsidRPr="00E97CAC">
        <w:rPr>
          <w:rFonts w:ascii="Tahoma" w:eastAsia="Times New Roman" w:hAnsi="Tahoma" w:cs="Tahoma"/>
          <w:b/>
          <w:sz w:val="18"/>
          <w:szCs w:val="20"/>
          <w:lang w:eastAsia="pl-PL"/>
        </w:rPr>
        <w:t>Dotycząca:</w:t>
      </w:r>
    </w:p>
    <w:p w:rsidR="004A6271" w:rsidRPr="00E97CAC" w:rsidRDefault="004A6271" w:rsidP="004A6271">
      <w:pPr>
        <w:widowControl w:val="0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000000"/>
          <w:sz w:val="18"/>
          <w:szCs w:val="20"/>
          <w:lang w:eastAsia="pl-PL"/>
        </w:rPr>
      </w:pPr>
      <w:r w:rsidRPr="00E97CAC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</w:t>
      </w:r>
      <w:r w:rsidRPr="00E97CAC">
        <w:rPr>
          <w:rFonts w:ascii="Tahoma" w:eastAsia="Times New Roman" w:hAnsi="Tahoma" w:cs="Tahoma"/>
          <w:color w:val="000000"/>
          <w:sz w:val="18"/>
          <w:szCs w:val="20"/>
          <w:lang w:eastAsia="pl-PL"/>
        </w:rPr>
        <w:t xml:space="preserve">projektu Uchwały Rady Gminy </w:t>
      </w:r>
      <w:r>
        <w:rPr>
          <w:rFonts w:ascii="Tahoma" w:eastAsia="Times New Roman" w:hAnsi="Tahoma" w:cs="Tahoma"/>
          <w:color w:val="000000"/>
          <w:sz w:val="18"/>
          <w:szCs w:val="20"/>
          <w:lang w:eastAsia="pl-PL"/>
        </w:rPr>
        <w:t>Jeleśnia</w:t>
      </w:r>
      <w:r w:rsidRPr="00E97CAC">
        <w:rPr>
          <w:rFonts w:ascii="Tahoma" w:eastAsia="Times New Roman" w:hAnsi="Tahoma" w:cs="Tahoma"/>
          <w:color w:val="000000"/>
          <w:sz w:val="18"/>
          <w:szCs w:val="20"/>
          <w:lang w:eastAsia="pl-PL"/>
        </w:rPr>
        <w:t xml:space="preserve"> w sprawie wyznaczenia </w:t>
      </w:r>
      <w:r w:rsidRPr="00E97CAC">
        <w:rPr>
          <w:rFonts w:ascii="Tahoma" w:eastAsia="Times New Roman" w:hAnsi="Tahoma" w:cs="Tahoma"/>
          <w:bCs/>
          <w:i/>
          <w:color w:val="000000"/>
          <w:sz w:val="18"/>
          <w:szCs w:val="20"/>
          <w:lang w:eastAsia="pl-PL"/>
        </w:rPr>
        <w:t xml:space="preserve">obszaru zdegradowanego </w:t>
      </w:r>
      <w:r w:rsidRPr="00E97CAC">
        <w:rPr>
          <w:rFonts w:ascii="Tahoma" w:eastAsia="Times New Roman" w:hAnsi="Tahoma" w:cs="Tahoma"/>
          <w:bCs/>
          <w:i/>
          <w:color w:val="000000"/>
          <w:sz w:val="18"/>
          <w:szCs w:val="20"/>
          <w:lang w:eastAsia="pl-PL"/>
        </w:rPr>
        <w:br/>
        <w:t xml:space="preserve">i obszaru rewitalizacji na terenie wiejskim Gminy </w:t>
      </w:r>
      <w:r>
        <w:rPr>
          <w:rFonts w:ascii="Tahoma" w:eastAsia="Times New Roman" w:hAnsi="Tahoma" w:cs="Tahoma"/>
          <w:bCs/>
          <w:i/>
          <w:color w:val="000000"/>
          <w:sz w:val="18"/>
          <w:szCs w:val="20"/>
          <w:lang w:eastAsia="pl-PL"/>
        </w:rPr>
        <w:t>Jeleśnia</w:t>
      </w:r>
      <w:r w:rsidRPr="00E97CAC">
        <w:rPr>
          <w:rFonts w:ascii="Tahoma" w:eastAsia="Times New Roman" w:hAnsi="Tahoma" w:cs="Tahoma"/>
          <w:b/>
          <w:bCs/>
          <w:color w:val="000000"/>
          <w:sz w:val="18"/>
          <w:szCs w:val="20"/>
          <w:lang w:eastAsia="pl-PL"/>
        </w:rPr>
        <w:t>,</w:t>
      </w:r>
    </w:p>
    <w:p w:rsidR="004A6271" w:rsidRPr="00E97CAC" w:rsidRDefault="004A6271" w:rsidP="004A627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20"/>
        </w:rPr>
      </w:pPr>
    </w:p>
    <w:p w:rsidR="004A6271" w:rsidRPr="00E97CAC" w:rsidRDefault="004A6271" w:rsidP="004A6271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  <w:r w:rsidRPr="00E97CAC">
        <w:rPr>
          <w:rFonts w:ascii="Tahoma" w:eastAsia="Times New Roman" w:hAnsi="Tahoma" w:cs="Tahoma"/>
          <w:sz w:val="18"/>
          <w:szCs w:val="20"/>
        </w:rPr>
        <w:t xml:space="preserve">1. Proszę o zaznaczenie znakiem „X” w tabeli Pani/Pana opinii na temat przedstawionej propozycji wyznaczenia obszaru zdegradowanego i obszaru rewitalizacji na terenie wiejskim Gminy </w:t>
      </w:r>
      <w:r>
        <w:rPr>
          <w:rFonts w:ascii="Tahoma" w:eastAsia="Times New Roman" w:hAnsi="Tahoma" w:cs="Tahoma"/>
          <w:sz w:val="18"/>
          <w:szCs w:val="20"/>
        </w:rPr>
        <w:t>Jeleśnia</w:t>
      </w:r>
    </w:p>
    <w:p w:rsidR="004A6271" w:rsidRPr="00E97CAC" w:rsidRDefault="004A6271" w:rsidP="004A6271">
      <w:pPr>
        <w:widowControl w:val="0"/>
        <w:spacing w:before="4" w:after="0" w:line="240" w:lineRule="auto"/>
        <w:rPr>
          <w:rFonts w:ascii="Tahoma" w:eastAsia="Times New Roman" w:hAnsi="Tahoma" w:cs="Tahoma"/>
          <w:b/>
          <w:bCs/>
          <w:sz w:val="18"/>
          <w:szCs w:val="20"/>
        </w:rPr>
      </w:pPr>
    </w:p>
    <w:tbl>
      <w:tblPr>
        <w:tblW w:w="9495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5"/>
        <w:gridCol w:w="3280"/>
      </w:tblGrid>
      <w:tr w:rsidR="004A6271" w:rsidRPr="00E97CAC" w:rsidTr="00A87A50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4A6271" w:rsidRPr="00E97CAC" w:rsidRDefault="004A6271" w:rsidP="00A87A50">
            <w:pPr>
              <w:widowControl w:val="0"/>
              <w:spacing w:after="0" w:line="268" w:lineRule="exact"/>
              <w:ind w:left="104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E97CAC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ahoma" w:eastAsia="Calibri" w:hAnsi="Tahoma" w:cs="Tahoma"/>
                <w:sz w:val="18"/>
                <w:szCs w:val="20"/>
              </w:rPr>
            </w:pPr>
          </w:p>
        </w:tc>
      </w:tr>
      <w:tr w:rsidR="004A6271" w:rsidRPr="00E97CAC" w:rsidTr="00A87A50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4A6271" w:rsidRPr="00E97CAC" w:rsidRDefault="004A6271" w:rsidP="00A87A50">
            <w:pPr>
              <w:widowControl w:val="0"/>
              <w:spacing w:after="0" w:line="270" w:lineRule="exact"/>
              <w:ind w:left="104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E97CAC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b) negatywna (proszę uzasadnić)*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ahoma" w:eastAsia="Calibri" w:hAnsi="Tahoma" w:cs="Tahoma"/>
                <w:sz w:val="18"/>
                <w:szCs w:val="20"/>
              </w:rPr>
            </w:pPr>
          </w:p>
        </w:tc>
      </w:tr>
    </w:tbl>
    <w:p w:rsidR="004A6271" w:rsidRPr="00E97CAC" w:rsidRDefault="004A6271" w:rsidP="004A6271">
      <w:pPr>
        <w:widowControl w:val="0"/>
        <w:spacing w:before="7" w:after="0" w:line="240" w:lineRule="auto"/>
        <w:rPr>
          <w:rFonts w:ascii="Tahoma" w:eastAsia="Times New Roman" w:hAnsi="Tahoma" w:cs="Tahoma"/>
          <w:b/>
          <w:bCs/>
          <w:sz w:val="18"/>
          <w:szCs w:val="20"/>
        </w:rPr>
      </w:pP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20"/>
        </w:rPr>
      </w:pPr>
      <w:r w:rsidRPr="00E97CAC">
        <w:rPr>
          <w:rFonts w:ascii="Tahoma" w:eastAsia="Times New Roman" w:hAnsi="Tahoma" w:cs="Tahoma"/>
          <w:i/>
          <w:sz w:val="18"/>
          <w:szCs w:val="20"/>
        </w:rPr>
        <w:t xml:space="preserve">*Krótkie uzasadnienie: </w:t>
      </w: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  <w:r w:rsidRPr="00E97CAC">
        <w:rPr>
          <w:rFonts w:ascii="Tahoma" w:eastAsia="Times New Roman" w:hAnsi="Tahoma" w:cs="Tahoma"/>
          <w:sz w:val="18"/>
          <w:szCs w:val="20"/>
        </w:rPr>
        <w:t xml:space="preserve">Propozycje ewentualnych zmian obszaru zdegradowanego i obszaru rewitalizacji na terenie wiejskim Gminy </w:t>
      </w:r>
      <w:r>
        <w:rPr>
          <w:rFonts w:ascii="Tahoma" w:eastAsia="Times New Roman" w:hAnsi="Tahoma" w:cs="Tahoma"/>
          <w:sz w:val="18"/>
          <w:szCs w:val="20"/>
        </w:rPr>
        <w:t>Jeleśnia</w:t>
      </w:r>
      <w:r w:rsidRPr="00E97CAC">
        <w:rPr>
          <w:rFonts w:ascii="Tahoma" w:eastAsia="Times New Roman" w:hAnsi="Tahoma" w:cs="Tahoma"/>
          <w:sz w:val="18"/>
          <w:szCs w:val="20"/>
        </w:rPr>
        <w:t xml:space="preserve"> wraz z uzasadnieniem </w:t>
      </w:r>
      <w:r w:rsidRPr="00E97CAC">
        <w:rPr>
          <w:rFonts w:ascii="Tahoma" w:eastAsia="Times New Roman" w:hAnsi="Tahoma" w:cs="Tahoma"/>
          <w:b/>
          <w:sz w:val="18"/>
          <w:szCs w:val="20"/>
        </w:rPr>
        <w:t>zawierającym konkretne dane</w:t>
      </w:r>
      <w:r w:rsidRPr="00E97CAC">
        <w:rPr>
          <w:rFonts w:ascii="Tahoma" w:eastAsia="Times New Roman" w:hAnsi="Tahoma" w:cs="Tahoma"/>
          <w:sz w:val="18"/>
          <w:szCs w:val="20"/>
        </w:rPr>
        <w:t xml:space="preserve"> uzasadniające wyznaczenie obszaru.</w:t>
      </w: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i/>
          <w:sz w:val="18"/>
          <w:szCs w:val="20"/>
        </w:rPr>
      </w:pPr>
      <w:r w:rsidRPr="00E97CAC">
        <w:rPr>
          <w:rFonts w:ascii="Tahoma" w:eastAsia="Times New Roman" w:hAnsi="Tahoma" w:cs="Tahoma"/>
          <w:i/>
          <w:sz w:val="18"/>
          <w:szCs w:val="20"/>
        </w:rPr>
        <w:t xml:space="preserve">Treść: </w:t>
      </w: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ahoma" w:eastAsia="Times New Roman" w:hAnsi="Tahoma" w:cs="Tahoma"/>
          <w:sz w:val="18"/>
          <w:szCs w:val="20"/>
        </w:rPr>
      </w:pPr>
    </w:p>
    <w:p w:rsidR="004A6271" w:rsidRPr="00E97CAC" w:rsidRDefault="004A6271" w:rsidP="004A6271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</w:p>
    <w:p w:rsidR="004A6271" w:rsidRPr="00E97CAC" w:rsidRDefault="004A6271" w:rsidP="004A6271">
      <w:pPr>
        <w:widowControl w:val="0"/>
        <w:tabs>
          <w:tab w:val="left" w:pos="717"/>
        </w:tabs>
        <w:spacing w:after="0" w:line="240" w:lineRule="auto"/>
        <w:ind w:left="716"/>
        <w:jc w:val="right"/>
        <w:rPr>
          <w:rFonts w:ascii="Times New Roman" w:eastAsia="Times New Roman" w:hAnsi="Times New Roman" w:cs="Times New Roman"/>
          <w:szCs w:val="24"/>
        </w:rPr>
      </w:pPr>
    </w:p>
    <w:p w:rsidR="004A6271" w:rsidRPr="00E97CAC" w:rsidRDefault="004A6271" w:rsidP="004A6271">
      <w:pPr>
        <w:widowControl w:val="0"/>
        <w:spacing w:after="0" w:line="240" w:lineRule="auto"/>
        <w:rPr>
          <w:rFonts w:ascii="Tahoma" w:eastAsia="Times New Roman" w:hAnsi="Tahoma" w:cs="Times New Roman"/>
          <w:b/>
          <w:sz w:val="18"/>
          <w:szCs w:val="20"/>
          <w:lang w:eastAsia="pl-PL"/>
        </w:rPr>
      </w:pPr>
      <w:r w:rsidRPr="00E97CAC">
        <w:rPr>
          <w:rFonts w:ascii="Tahoma" w:eastAsia="Times New Roman" w:hAnsi="Tahoma" w:cs="Times New Roman"/>
          <w:b/>
          <w:sz w:val="18"/>
          <w:szCs w:val="20"/>
          <w:lang w:eastAsia="pl-PL"/>
        </w:rPr>
        <w:t>Imię i nazwisko, miejsce zamieszkania osoby wypełniającej ankietę:</w:t>
      </w:r>
    </w:p>
    <w:p w:rsidR="004A6271" w:rsidRPr="00E97CAC" w:rsidRDefault="004A6271" w:rsidP="004A6271">
      <w:pPr>
        <w:widowControl w:val="0"/>
        <w:spacing w:after="0" w:line="240" w:lineRule="auto"/>
        <w:rPr>
          <w:rFonts w:ascii="Tahoma" w:eastAsia="Times New Roman" w:hAnsi="Tahoma" w:cs="Times New Roman"/>
          <w:sz w:val="18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2"/>
      </w:tblGrid>
      <w:tr w:rsidR="004A6271" w:rsidRPr="00E97CAC" w:rsidTr="00A87A50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71" w:rsidRPr="00E97CAC" w:rsidRDefault="004A6271" w:rsidP="00A87A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6271" w:rsidRPr="00E97CAC" w:rsidTr="00A87A50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71" w:rsidRPr="00E97CAC" w:rsidRDefault="004A6271" w:rsidP="00A87A5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</w:pPr>
            <w:r w:rsidRPr="00E97CAC"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71" w:rsidRPr="00E97CAC" w:rsidRDefault="004A6271" w:rsidP="00A87A50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</w:pPr>
            <w:r w:rsidRPr="00E97CAC">
              <w:rPr>
                <w:rFonts w:ascii="Tahoma" w:eastAsia="Times New Roman" w:hAnsi="Tahoma" w:cs="Times New Roman"/>
                <w:sz w:val="18"/>
                <w:szCs w:val="20"/>
                <w:lang w:eastAsia="pl-PL"/>
              </w:rPr>
              <w:t>Miejsce zamieszkania</w:t>
            </w:r>
          </w:p>
        </w:tc>
      </w:tr>
    </w:tbl>
    <w:p w:rsidR="004A6271" w:rsidRPr="00E97CAC" w:rsidRDefault="004A6271" w:rsidP="004A6271">
      <w:pPr>
        <w:rPr>
          <w:rFonts w:asciiTheme="majorHAnsi" w:hAnsiTheme="majorHAnsi"/>
          <w:sz w:val="20"/>
        </w:rPr>
      </w:pPr>
    </w:p>
    <w:p w:rsidR="00645E66" w:rsidRDefault="00645E66">
      <w:bookmarkStart w:id="0" w:name="_GoBack"/>
      <w:bookmarkEnd w:id="0"/>
    </w:p>
    <w:sectPr w:rsidR="00645E66" w:rsidSect="00E97C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CE4"/>
    <w:multiLevelType w:val="hybridMultilevel"/>
    <w:tmpl w:val="851E5E52"/>
    <w:lvl w:ilvl="0" w:tplc="CD50E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75"/>
    <w:rsid w:val="004A6271"/>
    <w:rsid w:val="00645E66"/>
    <w:rsid w:val="00B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2016-05-17T11:14:00Z</dcterms:created>
  <dcterms:modified xsi:type="dcterms:W3CDTF">2016-05-17T11:14:00Z</dcterms:modified>
</cp:coreProperties>
</file>